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3" w:rsidRPr="00B72353" w:rsidRDefault="008A45BC" w:rsidP="00B72353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B72353" w:rsidRPr="00B72353">
        <w:rPr>
          <w:szCs w:val="24"/>
        </w:rPr>
        <w:t xml:space="preserve">Ljubljana, </w:t>
      </w:r>
      <w:r w:rsidR="00C602A2">
        <w:rPr>
          <w:szCs w:val="24"/>
        </w:rPr>
        <w:t>12. m</w:t>
      </w:r>
      <w:r>
        <w:rPr>
          <w:szCs w:val="24"/>
        </w:rPr>
        <w:t>a</w:t>
      </w:r>
      <w:r w:rsidR="00F9031E">
        <w:rPr>
          <w:szCs w:val="24"/>
        </w:rPr>
        <w:t>r</w:t>
      </w:r>
      <w:r w:rsidR="00C602A2">
        <w:rPr>
          <w:szCs w:val="24"/>
        </w:rPr>
        <w:t>ec</w:t>
      </w:r>
      <w:r w:rsidR="00F9031E">
        <w:rPr>
          <w:szCs w:val="24"/>
        </w:rPr>
        <w:t xml:space="preserve"> </w:t>
      </w:r>
      <w:r>
        <w:rPr>
          <w:szCs w:val="24"/>
        </w:rPr>
        <w:t>2018</w:t>
      </w:r>
    </w:p>
    <w:p w:rsidR="00B72353" w:rsidRDefault="00B72353" w:rsidP="00B72353">
      <w:pPr>
        <w:jc w:val="center"/>
        <w:rPr>
          <w:b/>
          <w:szCs w:val="24"/>
        </w:rPr>
      </w:pPr>
    </w:p>
    <w:p w:rsidR="00B72353" w:rsidRDefault="00B72353" w:rsidP="00B72353">
      <w:pPr>
        <w:jc w:val="center"/>
        <w:rPr>
          <w:b/>
          <w:szCs w:val="24"/>
        </w:rPr>
      </w:pPr>
    </w:p>
    <w:p w:rsidR="008D2BAE" w:rsidRPr="00BD6EEE" w:rsidRDefault="008D2BAE" w:rsidP="008D2BAE">
      <w:pPr>
        <w:jc w:val="center"/>
        <w:rPr>
          <w:b/>
          <w:szCs w:val="24"/>
        </w:rPr>
      </w:pPr>
      <w:r w:rsidRPr="00BD6EEE">
        <w:rPr>
          <w:b/>
          <w:szCs w:val="24"/>
        </w:rPr>
        <w:t>ZAPISNIK</w:t>
      </w:r>
    </w:p>
    <w:p w:rsidR="008D2BAE" w:rsidRPr="00BD6EEE" w:rsidRDefault="008D2BAE" w:rsidP="008D2BAE">
      <w:pPr>
        <w:rPr>
          <w:b/>
          <w:szCs w:val="24"/>
        </w:rPr>
      </w:pPr>
    </w:p>
    <w:p w:rsidR="00CF15B2" w:rsidRDefault="00C602A2" w:rsidP="008D2BAE">
      <w:pPr>
        <w:rPr>
          <w:b/>
          <w:szCs w:val="24"/>
        </w:rPr>
      </w:pPr>
      <w:r>
        <w:rPr>
          <w:b/>
          <w:szCs w:val="24"/>
        </w:rPr>
        <w:t>13</w:t>
      </w:r>
      <w:r w:rsidR="00CF4DE7">
        <w:rPr>
          <w:b/>
          <w:szCs w:val="24"/>
        </w:rPr>
        <w:t>.</w:t>
      </w:r>
      <w:r w:rsidR="00F575E7" w:rsidRPr="00F575E7">
        <w:rPr>
          <w:b/>
          <w:szCs w:val="24"/>
        </w:rPr>
        <w:t xml:space="preserve"> seje UPRAVNEGA ODBORA (UO) Sekcije refleksoterapevtov (RFT), ki je potekala</w:t>
      </w:r>
      <w:r w:rsidR="00082A7D">
        <w:rPr>
          <w:b/>
          <w:szCs w:val="24"/>
        </w:rPr>
        <w:t xml:space="preserve"> </w:t>
      </w:r>
      <w:r w:rsidR="00281AF1">
        <w:rPr>
          <w:b/>
          <w:szCs w:val="24"/>
        </w:rPr>
        <w:t>7</w:t>
      </w:r>
      <w:r w:rsidR="000F473B">
        <w:rPr>
          <w:b/>
          <w:szCs w:val="24"/>
        </w:rPr>
        <w:t>.</w:t>
      </w:r>
      <w:r w:rsidR="00DB1F84">
        <w:rPr>
          <w:b/>
          <w:szCs w:val="24"/>
        </w:rPr>
        <w:t xml:space="preserve"> </w:t>
      </w:r>
      <w:r>
        <w:rPr>
          <w:b/>
          <w:szCs w:val="24"/>
        </w:rPr>
        <w:t>marc</w:t>
      </w:r>
      <w:r w:rsidR="00281AF1">
        <w:rPr>
          <w:b/>
          <w:szCs w:val="24"/>
        </w:rPr>
        <w:t>a 2018</w:t>
      </w:r>
      <w:r w:rsidR="000F473B">
        <w:rPr>
          <w:b/>
          <w:szCs w:val="24"/>
        </w:rPr>
        <w:t xml:space="preserve"> </w:t>
      </w:r>
      <w:r w:rsidR="00F575E7" w:rsidRPr="00F575E7">
        <w:rPr>
          <w:b/>
          <w:szCs w:val="24"/>
        </w:rPr>
        <w:t>ob 1</w:t>
      </w:r>
      <w:r w:rsidR="00ED2C28">
        <w:rPr>
          <w:b/>
          <w:szCs w:val="24"/>
        </w:rPr>
        <w:t>5</w:t>
      </w:r>
      <w:r w:rsidR="00DC3970">
        <w:rPr>
          <w:b/>
          <w:szCs w:val="24"/>
        </w:rPr>
        <w:t>.0</w:t>
      </w:r>
      <w:r w:rsidR="00F575E7" w:rsidRPr="00F575E7">
        <w:rPr>
          <w:b/>
          <w:szCs w:val="24"/>
        </w:rPr>
        <w:t>0 uri na GZS, Dimičeva 13, Ljubljana, v</w:t>
      </w:r>
      <w:r>
        <w:rPr>
          <w:b/>
          <w:szCs w:val="24"/>
        </w:rPr>
        <w:t xml:space="preserve"> steklenjaku v četr</w:t>
      </w:r>
      <w:r w:rsidR="00ED2C28">
        <w:rPr>
          <w:b/>
          <w:szCs w:val="24"/>
        </w:rPr>
        <w:t>tem nadstropju, na GZS Dimičeva 13, Ljubljana</w:t>
      </w:r>
    </w:p>
    <w:p w:rsidR="008D2BAE" w:rsidRPr="00BD6EEE" w:rsidRDefault="008D2BAE" w:rsidP="008D2BAE">
      <w:pPr>
        <w:rPr>
          <w:szCs w:val="24"/>
        </w:rPr>
      </w:pPr>
      <w:r w:rsidRPr="00BD6EEE">
        <w:rPr>
          <w:szCs w:val="24"/>
        </w:rPr>
        <w:t xml:space="preserve"> </w:t>
      </w:r>
    </w:p>
    <w:p w:rsidR="008D2BAE" w:rsidRPr="00BD6EEE" w:rsidRDefault="008D2BAE" w:rsidP="008D2BAE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Prisotni:</w:t>
      </w:r>
    </w:p>
    <w:p w:rsidR="00BC7E2A" w:rsidRDefault="00F575E7" w:rsidP="00E432C3">
      <w:pPr>
        <w:rPr>
          <w:sz w:val="20"/>
        </w:rPr>
      </w:pPr>
      <w:r w:rsidRPr="00F575E7">
        <w:rPr>
          <w:b/>
          <w:sz w:val="20"/>
        </w:rPr>
        <w:t xml:space="preserve">Člani UO Sekcije refleksoterapevtov: </w:t>
      </w:r>
      <w:r w:rsidRPr="00F575E7">
        <w:rPr>
          <w:sz w:val="20"/>
        </w:rPr>
        <w:t>Nada Tomazin Dokl</w:t>
      </w:r>
      <w:r w:rsidR="00082A7D">
        <w:rPr>
          <w:sz w:val="20"/>
        </w:rPr>
        <w:t>, Pavla Zupančič</w:t>
      </w:r>
      <w:r w:rsidR="00281AF1">
        <w:rPr>
          <w:sz w:val="20"/>
        </w:rPr>
        <w:t>, Mojca Boh</w:t>
      </w:r>
    </w:p>
    <w:p w:rsidR="00BC7E2A" w:rsidRDefault="00BC7E2A" w:rsidP="00DC4DFC">
      <w:pPr>
        <w:rPr>
          <w:b/>
          <w:szCs w:val="24"/>
          <w:u w:val="single"/>
        </w:rPr>
      </w:pPr>
    </w:p>
    <w:p w:rsidR="00DC4DFC" w:rsidRPr="00BD6EEE" w:rsidRDefault="00DC4DFC" w:rsidP="00DC4DFC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Sklep št. 1:</w:t>
      </w:r>
    </w:p>
    <w:p w:rsidR="00F575E7" w:rsidRPr="00F575E7" w:rsidRDefault="00F575E7" w:rsidP="00F575E7">
      <w:pPr>
        <w:rPr>
          <w:b/>
          <w:szCs w:val="24"/>
        </w:rPr>
      </w:pPr>
      <w:r w:rsidRPr="00F575E7">
        <w:rPr>
          <w:b/>
          <w:szCs w:val="24"/>
        </w:rPr>
        <w:t>Ugotovi se</w:t>
      </w:r>
      <w:r w:rsidR="00E432C3">
        <w:rPr>
          <w:b/>
          <w:szCs w:val="24"/>
        </w:rPr>
        <w:t>, da je</w:t>
      </w:r>
      <w:r w:rsidRPr="00F575E7">
        <w:rPr>
          <w:b/>
          <w:szCs w:val="24"/>
        </w:rPr>
        <w:t xml:space="preserve"> UO sklepčen.</w:t>
      </w:r>
    </w:p>
    <w:p w:rsidR="00DC4DFC" w:rsidRPr="00EE04C1" w:rsidRDefault="00DC4DFC" w:rsidP="00DC4DFC">
      <w:pPr>
        <w:rPr>
          <w:b/>
          <w:szCs w:val="24"/>
        </w:rPr>
      </w:pPr>
    </w:p>
    <w:p w:rsidR="00F575E7" w:rsidRPr="00DB1F84" w:rsidRDefault="00F575E7" w:rsidP="00F575E7">
      <w:pPr>
        <w:rPr>
          <w:b/>
          <w:szCs w:val="24"/>
          <w:u w:val="single"/>
        </w:rPr>
      </w:pPr>
      <w:r w:rsidRPr="00DB1F84">
        <w:rPr>
          <w:b/>
          <w:szCs w:val="24"/>
          <w:u w:val="single"/>
        </w:rPr>
        <w:t>DNEVNI RED:</w:t>
      </w:r>
    </w:p>
    <w:p w:rsidR="00F575E7" w:rsidRPr="00DB1F84" w:rsidRDefault="00F575E7" w:rsidP="00F575E7">
      <w:pPr>
        <w:rPr>
          <w:b/>
          <w:szCs w:val="24"/>
          <w:u w:val="single"/>
        </w:rPr>
      </w:pPr>
    </w:p>
    <w:p w:rsidR="00DB1F84" w:rsidRDefault="00DB1F84" w:rsidP="00DB1F8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 w:rsidRPr="00A734A5">
        <w:rPr>
          <w:rFonts w:ascii="Tahoma" w:hAnsi="Tahoma" w:cs="Tahoma"/>
          <w:i/>
          <w:color w:val="000000"/>
          <w:sz w:val="22"/>
          <w:szCs w:val="22"/>
        </w:rPr>
        <w:t xml:space="preserve">Pregled zapisnika </w:t>
      </w:r>
      <w:r w:rsidR="006C572E">
        <w:rPr>
          <w:rFonts w:ascii="Tahoma" w:hAnsi="Tahoma" w:cs="Tahoma"/>
          <w:i/>
          <w:color w:val="000000"/>
          <w:sz w:val="22"/>
          <w:szCs w:val="22"/>
        </w:rPr>
        <w:t>12</w:t>
      </w:r>
      <w:r w:rsidR="00ED2C28">
        <w:rPr>
          <w:rFonts w:ascii="Tahoma" w:hAnsi="Tahoma" w:cs="Tahoma"/>
          <w:i/>
          <w:color w:val="000000"/>
          <w:sz w:val="22"/>
          <w:szCs w:val="22"/>
        </w:rPr>
        <w:t>. seje</w:t>
      </w:r>
      <w:r w:rsidRPr="00A734A5">
        <w:rPr>
          <w:rFonts w:ascii="Tahoma" w:hAnsi="Tahoma" w:cs="Tahoma"/>
          <w:i/>
          <w:color w:val="000000"/>
          <w:sz w:val="22"/>
          <w:szCs w:val="22"/>
        </w:rPr>
        <w:t xml:space="preserve"> in realizacija sklepov</w:t>
      </w:r>
    </w:p>
    <w:p w:rsidR="00434ED7" w:rsidRPr="00A734A5" w:rsidRDefault="006C572E" w:rsidP="00DB1F8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Razprava o statusu refleksoterapije, delovanje sekcije</w:t>
      </w:r>
    </w:p>
    <w:p w:rsidR="00DB1F84" w:rsidRPr="00A734A5" w:rsidRDefault="00DA3A17" w:rsidP="00DB1F8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RiEN AGM in Konferenca</w:t>
      </w:r>
    </w:p>
    <w:p w:rsidR="00DB1F84" w:rsidRPr="00A734A5" w:rsidRDefault="00DA3A17" w:rsidP="00DB1F8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Dopis CPI glede NPK refleksoterapevt/ka</w:t>
      </w:r>
    </w:p>
    <w:p w:rsidR="00DB1F84" w:rsidRPr="00A734A5" w:rsidRDefault="00DA3A17" w:rsidP="00DB1F8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Program sejma MEDICAL 2018</w:t>
      </w:r>
    </w:p>
    <w:p w:rsidR="00A762B9" w:rsidRPr="00DA3A17" w:rsidRDefault="00DA3A17" w:rsidP="00DA3A17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Razno</w:t>
      </w:r>
    </w:p>
    <w:p w:rsidR="00DA3A17" w:rsidRPr="00A734A5" w:rsidRDefault="00DA3A17" w:rsidP="00DA3A17">
      <w:pPr>
        <w:widowControl/>
        <w:rPr>
          <w:rFonts w:ascii="Tahoma" w:hAnsi="Tahoma" w:cs="Tahoma"/>
          <w:i/>
          <w:color w:val="000000"/>
          <w:sz w:val="22"/>
          <w:szCs w:val="22"/>
        </w:rPr>
      </w:pPr>
    </w:p>
    <w:p w:rsidR="009D1E10" w:rsidRDefault="009D1E10" w:rsidP="008F40F7">
      <w:pPr>
        <w:rPr>
          <w:b/>
          <w:szCs w:val="24"/>
        </w:rPr>
      </w:pPr>
    </w:p>
    <w:p w:rsidR="00251071" w:rsidRPr="00DA3A17" w:rsidRDefault="00C2580F" w:rsidP="008F40F7">
      <w:pPr>
        <w:rPr>
          <w:b/>
          <w:szCs w:val="24"/>
        </w:rPr>
      </w:pPr>
      <w:r>
        <w:rPr>
          <w:b/>
          <w:szCs w:val="24"/>
        </w:rPr>
        <w:t xml:space="preserve">Ad </w:t>
      </w:r>
      <w:r w:rsidR="002567D6">
        <w:rPr>
          <w:b/>
          <w:szCs w:val="24"/>
        </w:rPr>
        <w:t>1</w:t>
      </w:r>
      <w:r>
        <w:rPr>
          <w:b/>
          <w:szCs w:val="24"/>
        </w:rPr>
        <w:t xml:space="preserve">: </w:t>
      </w:r>
      <w:r w:rsidR="004A387A">
        <w:rPr>
          <w:b/>
          <w:szCs w:val="24"/>
        </w:rPr>
        <w:t xml:space="preserve">Pregled zapisnika </w:t>
      </w:r>
      <w:r w:rsidR="00DA3A17">
        <w:rPr>
          <w:b/>
          <w:szCs w:val="24"/>
        </w:rPr>
        <w:t>12</w:t>
      </w:r>
      <w:r w:rsidR="00645C66">
        <w:rPr>
          <w:b/>
          <w:szCs w:val="24"/>
        </w:rPr>
        <w:t xml:space="preserve">. </w:t>
      </w:r>
      <w:r w:rsidR="00DA3A17">
        <w:rPr>
          <w:b/>
          <w:szCs w:val="24"/>
        </w:rPr>
        <w:t>S</w:t>
      </w:r>
      <w:r w:rsidR="00CC76A4">
        <w:rPr>
          <w:b/>
          <w:szCs w:val="24"/>
        </w:rPr>
        <w:t>eje</w:t>
      </w:r>
      <w:r w:rsidR="00DA3A17">
        <w:rPr>
          <w:b/>
          <w:szCs w:val="24"/>
        </w:rPr>
        <w:t xml:space="preserve"> UO</w:t>
      </w:r>
      <w:r w:rsidR="00CC76A4">
        <w:rPr>
          <w:b/>
          <w:szCs w:val="24"/>
        </w:rPr>
        <w:t>, pripombe</w:t>
      </w:r>
      <w:r w:rsidR="004A387A">
        <w:rPr>
          <w:b/>
          <w:szCs w:val="24"/>
        </w:rPr>
        <w:t xml:space="preserve"> </w:t>
      </w:r>
      <w:r w:rsidR="00DA3A17">
        <w:rPr>
          <w:b/>
          <w:szCs w:val="24"/>
        </w:rPr>
        <w:t xml:space="preserve">in </w:t>
      </w:r>
      <w:r w:rsidR="004A387A">
        <w:rPr>
          <w:b/>
          <w:szCs w:val="24"/>
        </w:rPr>
        <w:t>realizacija sklepov</w:t>
      </w:r>
    </w:p>
    <w:p w:rsidR="004F20AC" w:rsidRPr="00CC76A4" w:rsidRDefault="004F20AC" w:rsidP="008F40F7">
      <w:pPr>
        <w:rPr>
          <w:szCs w:val="24"/>
        </w:rPr>
      </w:pPr>
    </w:p>
    <w:p w:rsidR="00884D9E" w:rsidRDefault="00884D9E" w:rsidP="00884D9E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 w:rsidR="00507D5B">
        <w:rPr>
          <w:b/>
          <w:szCs w:val="24"/>
          <w:u w:val="single"/>
        </w:rPr>
        <w:t>2</w:t>
      </w:r>
      <w:r w:rsidRPr="00B92BCE">
        <w:rPr>
          <w:b/>
          <w:szCs w:val="24"/>
          <w:u w:val="single"/>
        </w:rPr>
        <w:t xml:space="preserve">: </w:t>
      </w:r>
    </w:p>
    <w:p w:rsidR="00884D9E" w:rsidRDefault="00884D9E" w:rsidP="00884D9E">
      <w:pPr>
        <w:rPr>
          <w:b/>
          <w:szCs w:val="24"/>
        </w:rPr>
      </w:pPr>
      <w:r>
        <w:rPr>
          <w:b/>
          <w:szCs w:val="24"/>
        </w:rPr>
        <w:t xml:space="preserve">Sprejme se zapisnik </w:t>
      </w:r>
      <w:r w:rsidR="00DA3A17">
        <w:rPr>
          <w:b/>
          <w:szCs w:val="24"/>
        </w:rPr>
        <w:t>12</w:t>
      </w:r>
      <w:r>
        <w:rPr>
          <w:b/>
          <w:szCs w:val="24"/>
        </w:rPr>
        <w:t>. seje UO SRFT z dne</w:t>
      </w:r>
      <w:r w:rsidR="009D1E10">
        <w:rPr>
          <w:b/>
          <w:szCs w:val="24"/>
        </w:rPr>
        <w:t xml:space="preserve"> </w:t>
      </w:r>
      <w:r w:rsidR="00DA3A17">
        <w:rPr>
          <w:b/>
          <w:szCs w:val="24"/>
        </w:rPr>
        <w:t>7</w:t>
      </w:r>
      <w:r w:rsidR="009D1E10">
        <w:rPr>
          <w:b/>
          <w:szCs w:val="24"/>
        </w:rPr>
        <w:t>.</w:t>
      </w:r>
      <w:r w:rsidR="00DA3A17">
        <w:rPr>
          <w:b/>
          <w:szCs w:val="24"/>
        </w:rPr>
        <w:t>marc</w:t>
      </w:r>
      <w:r w:rsidR="00550DBC">
        <w:rPr>
          <w:b/>
          <w:szCs w:val="24"/>
        </w:rPr>
        <w:t xml:space="preserve">a </w:t>
      </w:r>
      <w:r w:rsidR="009D1E10">
        <w:rPr>
          <w:b/>
          <w:szCs w:val="24"/>
        </w:rPr>
        <w:t>201</w:t>
      </w:r>
      <w:r w:rsidR="00DA3A17">
        <w:rPr>
          <w:b/>
          <w:szCs w:val="24"/>
        </w:rPr>
        <w:t>8 s tem, da se nerealizirane sklepe 11.in 12.seje sprovede v skladu s</w:t>
      </w:r>
      <w:r w:rsidR="00436A74">
        <w:rPr>
          <w:b/>
          <w:szCs w:val="24"/>
        </w:rPr>
        <w:t xml:space="preserve"> pripombami</w:t>
      </w:r>
      <w:r w:rsidR="00434ED7">
        <w:rPr>
          <w:b/>
          <w:szCs w:val="24"/>
        </w:rPr>
        <w:t>.</w:t>
      </w:r>
    </w:p>
    <w:p w:rsidR="009D1E10" w:rsidRDefault="009D1E10" w:rsidP="003629C4">
      <w:pPr>
        <w:rPr>
          <w:b/>
          <w:szCs w:val="24"/>
        </w:rPr>
      </w:pPr>
    </w:p>
    <w:p w:rsidR="002B5435" w:rsidRDefault="009D1E10" w:rsidP="003629C4">
      <w:pPr>
        <w:rPr>
          <w:b/>
          <w:szCs w:val="24"/>
        </w:rPr>
      </w:pPr>
      <w:r>
        <w:rPr>
          <w:b/>
          <w:szCs w:val="24"/>
        </w:rPr>
        <w:t xml:space="preserve">Ad 2: </w:t>
      </w:r>
      <w:r w:rsidR="006A7BB2">
        <w:rPr>
          <w:b/>
          <w:szCs w:val="24"/>
        </w:rPr>
        <w:t>Razprava o statusu refleksoterapije, delovanje sekcije</w:t>
      </w:r>
    </w:p>
    <w:p w:rsidR="006A7BB2" w:rsidRDefault="006A7BB2" w:rsidP="003629C4">
      <w:pPr>
        <w:rPr>
          <w:b/>
          <w:szCs w:val="24"/>
        </w:rPr>
      </w:pPr>
    </w:p>
    <w:p w:rsidR="00AB602F" w:rsidRDefault="00AB602F" w:rsidP="003629C4">
      <w:pPr>
        <w:rPr>
          <w:szCs w:val="24"/>
        </w:rPr>
      </w:pPr>
      <w:r>
        <w:rPr>
          <w:b/>
          <w:szCs w:val="24"/>
        </w:rPr>
        <w:t xml:space="preserve">Ministrstvo za zdravje </w:t>
      </w:r>
      <w:r>
        <w:rPr>
          <w:szCs w:val="24"/>
        </w:rPr>
        <w:t>je dne 20.12.2017 v Uradnem listu RS, št. 74/2017 objavilo Pravilnik o spremembah Pravilnika o opredelitvi zdravilskih sistemov in zdravilskih metod ter o postop</w:t>
      </w:r>
      <w:r w:rsidR="00914BAF">
        <w:rPr>
          <w:szCs w:val="24"/>
        </w:rPr>
        <w:t>ku evidentiranja, priznavanja in</w:t>
      </w:r>
      <w:r>
        <w:rPr>
          <w:szCs w:val="24"/>
        </w:rPr>
        <w:t xml:space="preserve"> nadzora zdravilskih sistemov in zdravils</w:t>
      </w:r>
      <w:r w:rsidR="00914BAF">
        <w:rPr>
          <w:szCs w:val="24"/>
        </w:rPr>
        <w:t>kih metod</w:t>
      </w:r>
      <w:r>
        <w:rPr>
          <w:szCs w:val="24"/>
        </w:rPr>
        <w:t>, ki se uvajajo v zdravilsko dejavnost, v katerem so bile določene zdravilske metode črtane.</w:t>
      </w:r>
    </w:p>
    <w:p w:rsidR="007624B8" w:rsidRDefault="007624B8" w:rsidP="003629C4">
      <w:pPr>
        <w:rPr>
          <w:szCs w:val="24"/>
        </w:rPr>
      </w:pPr>
      <w:r>
        <w:rPr>
          <w:szCs w:val="24"/>
        </w:rPr>
        <w:t>Med črtane metode spada tudi refleksoterapija.</w:t>
      </w:r>
    </w:p>
    <w:p w:rsidR="007624B8" w:rsidRDefault="007624B8" w:rsidP="003629C4">
      <w:pPr>
        <w:rPr>
          <w:szCs w:val="24"/>
        </w:rPr>
      </w:pPr>
      <w:r>
        <w:rPr>
          <w:szCs w:val="24"/>
        </w:rPr>
        <w:t>Glede na novo nastalo stanje, je odgovor MZ, da za opravljanje refleksoterapije ni mogoče in ni potrebno pridobiti prve licence.</w:t>
      </w:r>
      <w:r w:rsidR="00C22E55">
        <w:rPr>
          <w:szCs w:val="24"/>
        </w:rPr>
        <w:t xml:space="preserve"> Deregulacija poklica ustvarja novo stanje neurejenosti, ko lahko dela vsak vse. Komu je zdaj mar potrošnik oziroma uporabnik terapije? </w:t>
      </w:r>
    </w:p>
    <w:p w:rsidR="00C22E55" w:rsidRDefault="00C22E55" w:rsidP="003629C4">
      <w:pPr>
        <w:rPr>
          <w:szCs w:val="24"/>
        </w:rPr>
      </w:pPr>
      <w:r>
        <w:rPr>
          <w:szCs w:val="24"/>
        </w:rPr>
        <w:t>Naš načrt za naprej bi moral vsebovati aktivnosti za zaščito refleksoterapije in povdarjati pomen pridobljenega certifikata. Povezave s CPI, Ministrstvom za delo in RIC-em morajo biti naša prioriteta.</w:t>
      </w:r>
    </w:p>
    <w:p w:rsidR="00C22E55" w:rsidRDefault="00C22E55" w:rsidP="003629C4">
      <w:pPr>
        <w:rPr>
          <w:szCs w:val="24"/>
        </w:rPr>
      </w:pPr>
    </w:p>
    <w:p w:rsidR="008230E3" w:rsidRDefault="008230E3" w:rsidP="003629C4">
      <w:pPr>
        <w:rPr>
          <w:szCs w:val="24"/>
        </w:rPr>
      </w:pPr>
    </w:p>
    <w:p w:rsidR="008230E3" w:rsidRDefault="007624B8" w:rsidP="003629C4">
      <w:pPr>
        <w:rPr>
          <w:szCs w:val="24"/>
        </w:rPr>
      </w:pPr>
      <w:r>
        <w:rPr>
          <w:szCs w:val="24"/>
        </w:rPr>
        <w:lastRenderedPageBreak/>
        <w:t>Kako naprej</w:t>
      </w:r>
      <w:r w:rsidR="00C22E55">
        <w:rPr>
          <w:szCs w:val="24"/>
        </w:rPr>
        <w:t xml:space="preserve"> kot sekcija</w:t>
      </w:r>
      <w:r>
        <w:rPr>
          <w:szCs w:val="24"/>
        </w:rPr>
        <w:t>?</w:t>
      </w:r>
      <w:r w:rsidR="008230E3">
        <w:rPr>
          <w:szCs w:val="24"/>
        </w:rPr>
        <w:t xml:space="preserve"> </w:t>
      </w:r>
    </w:p>
    <w:p w:rsidR="007624B8" w:rsidRDefault="008230E3" w:rsidP="003629C4">
      <w:pPr>
        <w:rPr>
          <w:szCs w:val="24"/>
        </w:rPr>
      </w:pPr>
      <w:r>
        <w:rPr>
          <w:szCs w:val="24"/>
        </w:rPr>
        <w:t>Naš trud 20 let, da bi zadeve uredili na ustreznih nivojih je bil Sizifovo delo...?!</w:t>
      </w:r>
    </w:p>
    <w:p w:rsidR="003214F2" w:rsidRDefault="003214F2" w:rsidP="003629C4">
      <w:pPr>
        <w:rPr>
          <w:szCs w:val="24"/>
        </w:rPr>
      </w:pPr>
    </w:p>
    <w:p w:rsidR="003214F2" w:rsidRDefault="003214F2" w:rsidP="003629C4">
      <w:pPr>
        <w:rPr>
          <w:szCs w:val="24"/>
        </w:rPr>
      </w:pPr>
      <w:r>
        <w:rPr>
          <w:szCs w:val="24"/>
        </w:rPr>
        <w:t>Po eni strani so refleksoterapevti prestrašeni zaradi inšpekcijskih groženj preko MZ, po drugi strani se ne bi združevali, ker »itak ni nobenega rezultata« in še visoka članarina.</w:t>
      </w:r>
    </w:p>
    <w:p w:rsidR="006A7BB2" w:rsidRDefault="003214F2" w:rsidP="003629C4">
      <w:pPr>
        <w:rPr>
          <w:szCs w:val="24"/>
        </w:rPr>
      </w:pPr>
      <w:r>
        <w:rPr>
          <w:szCs w:val="24"/>
        </w:rPr>
        <w:t>Po drugi strani pa smo deležni opozoril</w:t>
      </w:r>
      <w:r w:rsidR="006A7BB2">
        <w:rPr>
          <w:szCs w:val="24"/>
        </w:rPr>
        <w:t xml:space="preserve"> direktorice Kožarjeve, da smo prekoračili kritično maso in da nujno poskrbimo še vsaj za enega člana, da nas bo 8, kar je formalno-pravni pogoj za delovanje.</w:t>
      </w:r>
      <w:r w:rsidR="0010628A">
        <w:rPr>
          <w:szCs w:val="24"/>
        </w:rPr>
        <w:t xml:space="preserve"> </w:t>
      </w:r>
    </w:p>
    <w:p w:rsidR="00001413" w:rsidRDefault="0010628A" w:rsidP="003629C4">
      <w:pPr>
        <w:rPr>
          <w:szCs w:val="24"/>
        </w:rPr>
      </w:pPr>
      <w:r>
        <w:rPr>
          <w:szCs w:val="24"/>
        </w:rPr>
        <w:t>Sestanek z direktorico o nadaljnem delovanju sekcije in možnostih koriščenja storitev  PTZ je potekal v smislu reševanja osnovnih tehničnih napotkov in razporeditev obveznosti.</w:t>
      </w:r>
    </w:p>
    <w:p w:rsidR="00BB1A0F" w:rsidRDefault="00001413" w:rsidP="003629C4">
      <w:pPr>
        <w:rPr>
          <w:szCs w:val="24"/>
        </w:rPr>
      </w:pPr>
      <w:r>
        <w:rPr>
          <w:szCs w:val="24"/>
        </w:rPr>
        <w:t>Glede sprememb zakonodaje in s tem statusa refleksoterapije, smo prejeli pismo g. Košoroka o potrebnih spremembah POKLICNEGA STANDARDA in KATALOGA znanj in spretnosti za NPK refleksoterapevt/ka.</w:t>
      </w:r>
      <w:r w:rsidR="00BB1A0F">
        <w:rPr>
          <w:szCs w:val="24"/>
        </w:rPr>
        <w:t xml:space="preserve"> Združimo razpravo s točko Ad4/ in se odločimo kontaktirati CPI za sestanek oziroma prisotnost na našem Upravnem odboru na naslednji seji.</w:t>
      </w:r>
    </w:p>
    <w:p w:rsidR="0010628A" w:rsidRDefault="00C22E55" w:rsidP="003629C4">
      <w:pPr>
        <w:rPr>
          <w:szCs w:val="24"/>
        </w:rPr>
      </w:pPr>
      <w:r>
        <w:rPr>
          <w:szCs w:val="24"/>
        </w:rPr>
        <w:t xml:space="preserve"> </w:t>
      </w:r>
      <w:r w:rsidR="0010628A">
        <w:rPr>
          <w:szCs w:val="24"/>
        </w:rPr>
        <w:t xml:space="preserve"> </w:t>
      </w:r>
    </w:p>
    <w:p w:rsidR="007624B8" w:rsidRDefault="00BB1A0F" w:rsidP="003629C4">
      <w:pPr>
        <w:rPr>
          <w:szCs w:val="24"/>
        </w:rPr>
      </w:pPr>
      <w:r>
        <w:rPr>
          <w:szCs w:val="24"/>
        </w:rPr>
        <w:t>Obenem je potekal  pogovor z g.Deklevo o novo nastalem problemu glede statusa refleksoterapevtov. Opozoril je na možnosti, ki jih nudi zakonodaja o rešitvi metode.    V</w:t>
      </w:r>
      <w:r w:rsidR="007624B8">
        <w:rPr>
          <w:szCs w:val="24"/>
        </w:rPr>
        <w:t xml:space="preserve"> kontaktu z direktorico Kožarjevo in predsednikom UO PTZ, g.Lotričem, je bilo rečeno, da se na seji</w:t>
      </w:r>
      <w:r>
        <w:rPr>
          <w:szCs w:val="24"/>
        </w:rPr>
        <w:t xml:space="preserve"> UO</w:t>
      </w:r>
      <w:r w:rsidR="007624B8">
        <w:rPr>
          <w:szCs w:val="24"/>
        </w:rPr>
        <w:t xml:space="preserve"> PTZ v marcu mesecu </w:t>
      </w:r>
      <w:r>
        <w:rPr>
          <w:szCs w:val="24"/>
        </w:rPr>
        <w:t>te možnosti in rešitve predstavijo.</w:t>
      </w:r>
    </w:p>
    <w:p w:rsidR="007624B8" w:rsidRPr="00AB602F" w:rsidRDefault="007624B8" w:rsidP="003629C4">
      <w:pPr>
        <w:rPr>
          <w:szCs w:val="24"/>
        </w:rPr>
      </w:pPr>
    </w:p>
    <w:p w:rsidR="007F4AE1" w:rsidRPr="00AB602F" w:rsidRDefault="00BB1A0F" w:rsidP="00AB602F">
      <w:pPr>
        <w:rPr>
          <w:szCs w:val="24"/>
        </w:rPr>
      </w:pPr>
      <w:r>
        <w:rPr>
          <w:szCs w:val="24"/>
        </w:rPr>
        <w:t>Ponovimo</w:t>
      </w:r>
    </w:p>
    <w:p w:rsidR="00410CA4" w:rsidRDefault="00410CA4" w:rsidP="00410CA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Sklep št.3:</w:t>
      </w:r>
    </w:p>
    <w:p w:rsidR="00914BAF" w:rsidRDefault="00410CA4" w:rsidP="00410CA4">
      <w:pPr>
        <w:rPr>
          <w:b/>
          <w:szCs w:val="24"/>
        </w:rPr>
      </w:pPr>
      <w:r>
        <w:rPr>
          <w:b/>
          <w:szCs w:val="24"/>
        </w:rPr>
        <w:t>UO</w:t>
      </w:r>
      <w:r w:rsidR="00914BAF">
        <w:rPr>
          <w:b/>
          <w:szCs w:val="24"/>
        </w:rPr>
        <w:t xml:space="preserve"> sprejme sklep, da se na spletni strani sekcije objavi informacija glede sprejema Pravilnika o spremembah Pravilnika o opredelitvi zdravilskih sistemov in zdravilskih metod ter o postopku evidentiranja, priznavanja in nadzora zdravilskih sistemov in zdravilskih metod, ki se uvajajo v zdravilsko dejavnost, v katerem so bile določene </w:t>
      </w:r>
      <w:r w:rsidR="00D4176B">
        <w:rPr>
          <w:b/>
          <w:szCs w:val="24"/>
        </w:rPr>
        <w:t>zdravilske metode črtane. Črtana</w:t>
      </w:r>
      <w:r w:rsidR="00914BAF">
        <w:rPr>
          <w:b/>
          <w:szCs w:val="24"/>
        </w:rPr>
        <w:t xml:space="preserve"> je med drugim tudi refleksoterapija.</w:t>
      </w:r>
    </w:p>
    <w:p w:rsidR="00914BAF" w:rsidRDefault="00914BAF" w:rsidP="00410CA4">
      <w:pPr>
        <w:rPr>
          <w:b/>
          <w:szCs w:val="24"/>
        </w:rPr>
      </w:pPr>
      <w:r>
        <w:rPr>
          <w:b/>
          <w:szCs w:val="24"/>
        </w:rPr>
        <w:t>Reflekosterapija se sedaj uvršča pod SKD 96.040 – Dejavnost za nego telesa.</w:t>
      </w:r>
    </w:p>
    <w:p w:rsidR="00D4176B" w:rsidRDefault="00D4176B" w:rsidP="00410CA4">
      <w:pPr>
        <w:rPr>
          <w:b/>
          <w:szCs w:val="24"/>
        </w:rPr>
      </w:pPr>
    </w:p>
    <w:p w:rsidR="00374823" w:rsidRDefault="00914BAF" w:rsidP="00410CA4">
      <w:pPr>
        <w:rPr>
          <w:b/>
          <w:szCs w:val="24"/>
        </w:rPr>
      </w:pPr>
      <w:r>
        <w:rPr>
          <w:b/>
          <w:szCs w:val="24"/>
        </w:rPr>
        <w:t xml:space="preserve">Iz tega sledi, da se refleksoterapija mora izvajati v skladu s  Pravilnikom o minimalnih sanitarno zdravstvenih pogojih </w:t>
      </w:r>
      <w:r w:rsidR="00D4176B">
        <w:rPr>
          <w:b/>
          <w:szCs w:val="24"/>
        </w:rPr>
        <w:t>za opravljanje dejavnosti higienske nege in drugih podobnih dejavnosti (Ur. List RS št. 104/09 in 17/11).</w:t>
      </w:r>
      <w:r>
        <w:rPr>
          <w:b/>
          <w:szCs w:val="24"/>
        </w:rPr>
        <w:t xml:space="preserve"> </w:t>
      </w:r>
      <w:r w:rsidR="00374823">
        <w:rPr>
          <w:b/>
          <w:szCs w:val="24"/>
        </w:rPr>
        <w:t xml:space="preserve">  </w:t>
      </w:r>
    </w:p>
    <w:p w:rsidR="00BB1A0F" w:rsidRDefault="00BB1A0F" w:rsidP="00410CA4">
      <w:pPr>
        <w:rPr>
          <w:b/>
          <w:szCs w:val="24"/>
        </w:rPr>
      </w:pPr>
    </w:p>
    <w:p w:rsidR="00BB1A0F" w:rsidRDefault="00BB1A0F" w:rsidP="00410CA4">
      <w:pPr>
        <w:rPr>
          <w:b/>
          <w:szCs w:val="24"/>
        </w:rPr>
      </w:pPr>
      <w:r>
        <w:rPr>
          <w:b/>
          <w:szCs w:val="24"/>
          <w:u w:val="single"/>
        </w:rPr>
        <w:t>Sklep št.4:</w:t>
      </w:r>
    </w:p>
    <w:p w:rsidR="00BB1A0F" w:rsidRPr="00BB1A0F" w:rsidRDefault="00BB1A0F" w:rsidP="00410CA4">
      <w:pPr>
        <w:rPr>
          <w:b/>
          <w:szCs w:val="24"/>
        </w:rPr>
      </w:pPr>
      <w:r>
        <w:rPr>
          <w:b/>
          <w:szCs w:val="24"/>
        </w:rPr>
        <w:t xml:space="preserve">Povabimo g.Košoroka na naslednjo sejo UO sekcije in izvedemo potrebne korake, ki jih zahteva zakonodaja. </w:t>
      </w:r>
    </w:p>
    <w:p w:rsidR="00521516" w:rsidRPr="00521516" w:rsidRDefault="00521516" w:rsidP="00521516">
      <w:pPr>
        <w:ind w:left="360"/>
        <w:rPr>
          <w:szCs w:val="24"/>
        </w:rPr>
      </w:pPr>
    </w:p>
    <w:p w:rsidR="0081255E" w:rsidRDefault="001B3E2D" w:rsidP="001B3E2D">
      <w:pPr>
        <w:rPr>
          <w:b/>
          <w:szCs w:val="24"/>
        </w:rPr>
      </w:pPr>
      <w:r>
        <w:rPr>
          <w:b/>
          <w:szCs w:val="24"/>
        </w:rPr>
        <w:t>Ad 3</w:t>
      </w:r>
      <w:r w:rsidR="00BB1A0F">
        <w:rPr>
          <w:b/>
          <w:szCs w:val="24"/>
        </w:rPr>
        <w:t>/</w:t>
      </w:r>
      <w:r>
        <w:rPr>
          <w:b/>
          <w:szCs w:val="24"/>
        </w:rPr>
        <w:t>:</w:t>
      </w:r>
      <w:r w:rsidR="0081255E">
        <w:rPr>
          <w:b/>
          <w:szCs w:val="24"/>
        </w:rPr>
        <w:t xml:space="preserve"> RiEN AGM in Konferenca na Portugalskem</w:t>
      </w:r>
    </w:p>
    <w:p w:rsidR="0081255E" w:rsidRDefault="0081255E" w:rsidP="001B3E2D">
      <w:pPr>
        <w:rPr>
          <w:b/>
          <w:szCs w:val="24"/>
        </w:rPr>
      </w:pPr>
    </w:p>
    <w:p w:rsidR="0081255E" w:rsidRDefault="0081255E" w:rsidP="001B3E2D">
      <w:pPr>
        <w:rPr>
          <w:b/>
          <w:szCs w:val="24"/>
        </w:rPr>
      </w:pPr>
      <w:r>
        <w:rPr>
          <w:b/>
          <w:szCs w:val="24"/>
          <w:u w:val="single"/>
        </w:rPr>
        <w:t>Sklep št.5:</w:t>
      </w:r>
    </w:p>
    <w:p w:rsidR="0081255E" w:rsidRDefault="0081255E" w:rsidP="001B3E2D">
      <w:pPr>
        <w:rPr>
          <w:b/>
          <w:szCs w:val="24"/>
        </w:rPr>
      </w:pPr>
      <w:r>
        <w:rPr>
          <w:b/>
          <w:szCs w:val="24"/>
        </w:rPr>
        <w:t>Pripravi se dopis za AGM RiEN, v katerem razložimo stanje refleksoterapije v Sloveniji zaradi spremembe zakonodaje o zdravilstvu.</w:t>
      </w:r>
    </w:p>
    <w:p w:rsidR="0081255E" w:rsidRDefault="0081255E" w:rsidP="001B3E2D">
      <w:pPr>
        <w:rPr>
          <w:b/>
          <w:szCs w:val="24"/>
        </w:rPr>
      </w:pPr>
      <w:r>
        <w:rPr>
          <w:b/>
          <w:szCs w:val="24"/>
        </w:rPr>
        <w:t>Oddamo volilni glas glede Statuta RiEN-a in drugih vprašanj predsedstva.</w:t>
      </w:r>
    </w:p>
    <w:p w:rsidR="00162F62" w:rsidRPr="00AB0AFB" w:rsidRDefault="0081255E" w:rsidP="001B3E2D">
      <w:pPr>
        <w:rPr>
          <w:b/>
          <w:szCs w:val="24"/>
        </w:rPr>
      </w:pPr>
      <w:r>
        <w:rPr>
          <w:b/>
          <w:szCs w:val="24"/>
        </w:rPr>
        <w:t xml:space="preserve">Pošljemo opravičilo, ker tokrat ne bo predstavnika sekcije na AGM (generalni letni sestanek). Na konferenco gre vsak v lastni režiji in stroška ne pokriva sekcija.  </w:t>
      </w:r>
      <w:r w:rsidR="00EE04C1">
        <w:rPr>
          <w:b/>
          <w:szCs w:val="24"/>
        </w:rPr>
        <w:t xml:space="preserve"> </w:t>
      </w:r>
    </w:p>
    <w:p w:rsidR="00D4176B" w:rsidRPr="00D4176B" w:rsidRDefault="00D4176B" w:rsidP="001B3E2D">
      <w:pPr>
        <w:rPr>
          <w:szCs w:val="24"/>
        </w:rPr>
      </w:pPr>
    </w:p>
    <w:p w:rsidR="00CE0699" w:rsidRPr="00AB0AFB" w:rsidRDefault="00AB0AFB" w:rsidP="00766418">
      <w:pPr>
        <w:rPr>
          <w:b/>
          <w:szCs w:val="24"/>
        </w:rPr>
      </w:pPr>
      <w:r>
        <w:rPr>
          <w:b/>
          <w:szCs w:val="24"/>
        </w:rPr>
        <w:t>Ad 5</w:t>
      </w:r>
      <w:r w:rsidR="001B3E2D">
        <w:rPr>
          <w:b/>
          <w:szCs w:val="24"/>
        </w:rPr>
        <w:t xml:space="preserve">: </w:t>
      </w:r>
      <w:r>
        <w:rPr>
          <w:b/>
          <w:szCs w:val="24"/>
        </w:rPr>
        <w:t>Program sejma</w:t>
      </w:r>
      <w:r w:rsidR="00D4176B">
        <w:rPr>
          <w:b/>
          <w:szCs w:val="24"/>
        </w:rPr>
        <w:t xml:space="preserve"> MEDICAL </w:t>
      </w:r>
      <w:r>
        <w:rPr>
          <w:b/>
          <w:szCs w:val="24"/>
        </w:rPr>
        <w:t>2018</w:t>
      </w:r>
      <w:r w:rsidR="00D4176B">
        <w:rPr>
          <w:b/>
          <w:szCs w:val="24"/>
        </w:rPr>
        <w:t>Gornja Radgon</w:t>
      </w:r>
      <w:r>
        <w:rPr>
          <w:b/>
          <w:szCs w:val="24"/>
        </w:rPr>
        <w:t>a</w:t>
      </w:r>
    </w:p>
    <w:p w:rsidR="00D90F6F" w:rsidRDefault="00D90F6F" w:rsidP="00766418">
      <w:pPr>
        <w:rPr>
          <w:szCs w:val="24"/>
        </w:rPr>
      </w:pPr>
    </w:p>
    <w:p w:rsidR="00D90F6F" w:rsidRDefault="00C36FD6" w:rsidP="0076641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Skle</w:t>
      </w:r>
      <w:r w:rsidR="00AB0AFB">
        <w:rPr>
          <w:b/>
          <w:szCs w:val="24"/>
          <w:u w:val="single"/>
        </w:rPr>
        <w:t>p št.6</w:t>
      </w:r>
      <w:r w:rsidR="00D90F6F">
        <w:rPr>
          <w:b/>
          <w:szCs w:val="24"/>
          <w:u w:val="single"/>
        </w:rPr>
        <w:t>:</w:t>
      </w:r>
    </w:p>
    <w:p w:rsidR="008E2341" w:rsidRPr="00D90F6F" w:rsidRDefault="00D90F6F" w:rsidP="00766418">
      <w:pPr>
        <w:rPr>
          <w:b/>
          <w:szCs w:val="24"/>
        </w:rPr>
      </w:pPr>
      <w:r>
        <w:rPr>
          <w:b/>
          <w:szCs w:val="24"/>
        </w:rPr>
        <w:t xml:space="preserve">UO </w:t>
      </w:r>
      <w:r w:rsidR="00C36FD6">
        <w:rPr>
          <w:b/>
          <w:szCs w:val="24"/>
        </w:rPr>
        <w:t>spre</w:t>
      </w:r>
      <w:r w:rsidR="00AB0AFB">
        <w:rPr>
          <w:b/>
          <w:szCs w:val="24"/>
        </w:rPr>
        <w:t>jme sklep, da se ge Vesni Dajčman pošlje program in izbrane termine</w:t>
      </w:r>
      <w:r w:rsidR="00C36FD6">
        <w:rPr>
          <w:b/>
          <w:szCs w:val="24"/>
        </w:rPr>
        <w:t xml:space="preserve"> za nastop na sejmu Medical v Gornji Radgoni.</w:t>
      </w:r>
      <w:r w:rsidR="00AB0AFB">
        <w:rPr>
          <w:b/>
          <w:szCs w:val="24"/>
        </w:rPr>
        <w:t xml:space="preserve"> Na razstavnem prostoru in na malem odru po programu nastopata članici sekcije Pavla Zupančič in Nada Tomazin Dokl.</w:t>
      </w:r>
    </w:p>
    <w:p w:rsidR="00CE0699" w:rsidRDefault="00CE0699" w:rsidP="00766418">
      <w:pPr>
        <w:rPr>
          <w:szCs w:val="24"/>
        </w:rPr>
      </w:pPr>
    </w:p>
    <w:p w:rsidR="00350E42" w:rsidRDefault="009972EF" w:rsidP="002271BD">
      <w:pPr>
        <w:rPr>
          <w:b/>
          <w:szCs w:val="24"/>
        </w:rPr>
      </w:pPr>
      <w:r>
        <w:rPr>
          <w:b/>
          <w:szCs w:val="24"/>
        </w:rPr>
        <w:t>Ad 6</w:t>
      </w:r>
      <w:r w:rsidR="002271BD">
        <w:rPr>
          <w:b/>
          <w:szCs w:val="24"/>
        </w:rPr>
        <w:t xml:space="preserve">: </w:t>
      </w:r>
      <w:r>
        <w:rPr>
          <w:b/>
          <w:szCs w:val="24"/>
        </w:rPr>
        <w:t>Razno</w:t>
      </w:r>
    </w:p>
    <w:p w:rsidR="009972EF" w:rsidRDefault="009972EF" w:rsidP="002271BD">
      <w:pPr>
        <w:rPr>
          <w:szCs w:val="24"/>
        </w:rPr>
      </w:pPr>
      <w:r>
        <w:rPr>
          <w:szCs w:val="24"/>
        </w:rPr>
        <w:t>Terminološki slovar trenutno miruje, nadaljevanje v jeseni.</w:t>
      </w:r>
    </w:p>
    <w:p w:rsidR="002D3F82" w:rsidRPr="009972EF" w:rsidRDefault="002D3F82" w:rsidP="005E14BD">
      <w:pPr>
        <w:rPr>
          <w:szCs w:val="24"/>
        </w:rPr>
      </w:pPr>
    </w:p>
    <w:p w:rsidR="002D3F82" w:rsidRPr="005E14BD" w:rsidRDefault="002D3F82" w:rsidP="005E14BD">
      <w:pPr>
        <w:rPr>
          <w:szCs w:val="24"/>
        </w:rPr>
      </w:pPr>
    </w:p>
    <w:p w:rsidR="008540E8" w:rsidRPr="000B144B" w:rsidRDefault="005E14BD" w:rsidP="000B144B">
      <w:pPr>
        <w:rPr>
          <w:szCs w:val="24"/>
        </w:rPr>
      </w:pPr>
      <w:r>
        <w:rPr>
          <w:szCs w:val="24"/>
        </w:rPr>
        <w:t xml:space="preserve">Seja je </w:t>
      </w:r>
      <w:r w:rsidR="009972EF">
        <w:rPr>
          <w:szCs w:val="24"/>
        </w:rPr>
        <w:t>bila zaključena ob 16</w:t>
      </w:r>
      <w:r>
        <w:rPr>
          <w:szCs w:val="24"/>
        </w:rPr>
        <w:t>.3</w:t>
      </w:r>
      <w:r w:rsidR="009972EF">
        <w:rPr>
          <w:szCs w:val="24"/>
        </w:rPr>
        <w:t>3</w:t>
      </w:r>
      <w:r w:rsidR="00E7044C">
        <w:rPr>
          <w:szCs w:val="24"/>
        </w:rPr>
        <w:t>h.</w:t>
      </w:r>
      <w:r w:rsidR="000005CB">
        <w:rPr>
          <w:szCs w:val="24"/>
        </w:rPr>
        <w:t xml:space="preserve"> </w:t>
      </w:r>
      <w:r w:rsidR="009D7615">
        <w:rPr>
          <w:szCs w:val="24"/>
        </w:rPr>
        <w:t xml:space="preserve"> </w:t>
      </w:r>
      <w:r w:rsidR="008540E8" w:rsidRPr="000B144B">
        <w:rPr>
          <w:szCs w:val="24"/>
        </w:rPr>
        <w:t xml:space="preserve">                                  </w:t>
      </w:r>
    </w:p>
    <w:p w:rsidR="00FE7C54" w:rsidRPr="00E7044C" w:rsidRDefault="00FE7C54" w:rsidP="00FE7C54">
      <w:pPr>
        <w:rPr>
          <w:szCs w:val="24"/>
        </w:rPr>
      </w:pPr>
    </w:p>
    <w:p w:rsidR="009559EC" w:rsidRDefault="00BE5DD7" w:rsidP="00916E13">
      <w:pPr>
        <w:rPr>
          <w:szCs w:val="24"/>
        </w:rPr>
      </w:pPr>
      <w:r>
        <w:rPr>
          <w:szCs w:val="24"/>
        </w:rPr>
        <w:t xml:space="preserve">Naslednja seja </w:t>
      </w:r>
      <w:r w:rsidR="009972EF">
        <w:rPr>
          <w:szCs w:val="24"/>
        </w:rPr>
        <w:t>bo predvidoma v sredo, 16.05</w:t>
      </w:r>
      <w:r w:rsidR="00F12DEF">
        <w:rPr>
          <w:szCs w:val="24"/>
        </w:rPr>
        <w:t>.2018</w:t>
      </w:r>
      <w:r w:rsidR="009972EF">
        <w:rPr>
          <w:szCs w:val="24"/>
        </w:rPr>
        <w:t xml:space="preserve"> ob 14</w:t>
      </w:r>
      <w:r>
        <w:rPr>
          <w:szCs w:val="24"/>
        </w:rPr>
        <w:t>.00 uri.</w:t>
      </w:r>
    </w:p>
    <w:p w:rsidR="00173FB8" w:rsidRDefault="00173FB8" w:rsidP="00916E13">
      <w:pPr>
        <w:rPr>
          <w:szCs w:val="24"/>
        </w:rPr>
      </w:pPr>
    </w:p>
    <w:p w:rsidR="00916E13" w:rsidRDefault="00916E13" w:rsidP="00BC7E2A">
      <w:pPr>
        <w:rPr>
          <w:szCs w:val="24"/>
        </w:rPr>
      </w:pPr>
    </w:p>
    <w:p w:rsidR="00BC7E2A" w:rsidRPr="00AA1B0D" w:rsidRDefault="00484084" w:rsidP="00BC7E2A">
      <w:pPr>
        <w:rPr>
          <w:szCs w:val="24"/>
        </w:rPr>
      </w:pPr>
      <w:r>
        <w:rPr>
          <w:szCs w:val="24"/>
        </w:rPr>
        <w:t>Zapisala: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1B0D">
        <w:rPr>
          <w:szCs w:val="24"/>
        </w:rPr>
        <w:t>Predsednica sekcije RFT:</w:t>
      </w:r>
    </w:p>
    <w:p w:rsidR="007C56DA" w:rsidRDefault="00F12DEF" w:rsidP="00E367F2">
      <w:pPr>
        <w:rPr>
          <w:szCs w:val="24"/>
        </w:rPr>
      </w:pPr>
      <w:r>
        <w:rPr>
          <w:szCs w:val="24"/>
        </w:rPr>
        <w:t>Nada Tomazin Dokl</w:t>
      </w:r>
      <w:r w:rsidR="00D543D0">
        <w:rPr>
          <w:szCs w:val="24"/>
        </w:rPr>
        <w:t>, l.r.</w:t>
      </w:r>
      <w:r>
        <w:rPr>
          <w:szCs w:val="24"/>
        </w:rPr>
        <w:t xml:space="preserve"> </w:t>
      </w:r>
      <w:r w:rsidR="00BC7E2A" w:rsidRPr="00AA1B0D">
        <w:rPr>
          <w:szCs w:val="24"/>
        </w:rPr>
        <w:t xml:space="preserve">   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  <w:t>Nada Tomazin Dokl</w:t>
      </w:r>
      <w:r w:rsidR="007C56DA">
        <w:rPr>
          <w:szCs w:val="24"/>
        </w:rPr>
        <w:t xml:space="preserve">                                                                           </w:t>
      </w:r>
    </w:p>
    <w:sectPr w:rsidR="007C56DA" w:rsidSect="00385A5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FF" w:rsidRDefault="008D3CFF">
      <w:r>
        <w:separator/>
      </w:r>
    </w:p>
  </w:endnote>
  <w:endnote w:type="continuationSeparator" w:id="0">
    <w:p w:rsidR="008D3CFF" w:rsidRDefault="008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="00FD78A9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FD78A9" w:rsidRPr="00675AAE">
      <w:rPr>
        <w:rStyle w:val="tevilkastrani"/>
      </w:rPr>
      <w:fldChar w:fldCharType="separate"/>
    </w:r>
    <w:r w:rsidR="00002088">
      <w:rPr>
        <w:rStyle w:val="tevilkastrani"/>
        <w:noProof/>
      </w:rPr>
      <w:t>3</w:t>
    </w:r>
    <w:r w:rsidR="00FD78A9" w:rsidRPr="00675AAE">
      <w:rPr>
        <w:rStyle w:val="tevilkastrani"/>
      </w:rPr>
      <w:fldChar w:fldCharType="end"/>
    </w:r>
  </w:p>
  <w:p w:rsidR="00202F39" w:rsidRDefault="00385A59" w:rsidP="00675AAE">
    <w:pPr>
      <w:pStyle w:val="Noga"/>
    </w:pPr>
    <w:r>
      <w:rPr>
        <w:szCs w:val="24"/>
      </w:rPr>
      <w:t xml:space="preserve">                                                                                 </w:t>
    </w:r>
    <w:r w:rsidR="00006AE5" w:rsidRPr="00BD6EEE">
      <w:rPr>
        <w:noProof/>
        <w:szCs w:val="24"/>
        <w:lang w:eastAsia="sl-SI"/>
      </w:rPr>
      <w:drawing>
        <wp:inline distT="0" distB="0" distL="0" distR="0">
          <wp:extent cx="716280" cy="457200"/>
          <wp:effectExtent l="0" t="0" r="7620" b="0"/>
          <wp:docPr id="2" name="Slika 2" descr="nog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FF" w:rsidRDefault="008D3CFF">
      <w:r>
        <w:separator/>
      </w:r>
    </w:p>
  </w:footnote>
  <w:footnote w:type="continuationSeparator" w:id="0">
    <w:p w:rsidR="008D3CFF" w:rsidRDefault="008D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B80" w:rsidRPr="008B4EC5" w:rsidRDefault="00D77B80" w:rsidP="00D77B80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Podjetniško trgovska zbornica, Sekcija refleksoterapevtov</w:t>
    </w:r>
  </w:p>
  <w:p w:rsidR="00D77B80" w:rsidRPr="00122D86" w:rsidRDefault="00D77B80" w:rsidP="00D77B80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122D86" w:rsidRPr="00122D86">
      <w:rPr>
        <w:rFonts w:ascii="Verdana" w:hAnsi="Verdana" w:cs="Tahoma"/>
        <w:sz w:val="14"/>
        <w:szCs w:val="14"/>
      </w:rPr>
      <w:t>http://refleksoterapevti.gzs.si/slo/</w:t>
    </w:r>
  </w:p>
  <w:p w:rsidR="00D77B80" w:rsidRDefault="00D77B80" w:rsidP="00D77B80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952ADB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 xml:space="preserve">Podjetniško </w:t>
    </w:r>
    <w:r w:rsidR="00332E55">
      <w:rPr>
        <w:rFonts w:cs="Tahoma"/>
        <w:noProof/>
        <w:szCs w:val="14"/>
      </w:rPr>
      <w:t>trgovska zbornica</w:t>
    </w:r>
    <w:r w:rsidR="00BD5B1A">
      <w:rPr>
        <w:rFonts w:cs="Tahoma"/>
        <w:noProof/>
        <w:szCs w:val="14"/>
      </w:rPr>
      <w:t>, Sekcija refleksoterapevtov</w:t>
    </w:r>
  </w:p>
  <w:p w:rsidR="00482164" w:rsidRDefault="000A25B5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BD5B1A"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www.</w:t>
      </w:r>
    </w:smartTag>
    <w:r w:rsidRPr="005748D9">
      <w:rPr>
        <w:rFonts w:ascii="Verdana" w:hAnsi="Verdana" w:cs="Tahoma"/>
        <w:noProof/>
        <w:sz w:val="14"/>
        <w:szCs w:val="14"/>
      </w:rPr>
      <w:t>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B1"/>
    <w:multiLevelType w:val="hybridMultilevel"/>
    <w:tmpl w:val="F8E28478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268"/>
    <w:multiLevelType w:val="hybridMultilevel"/>
    <w:tmpl w:val="9CE46878"/>
    <w:lvl w:ilvl="0" w:tplc="6A40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3EAF"/>
    <w:multiLevelType w:val="hybridMultilevel"/>
    <w:tmpl w:val="59268682"/>
    <w:lvl w:ilvl="0" w:tplc="3F004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5581"/>
    <w:multiLevelType w:val="hybridMultilevel"/>
    <w:tmpl w:val="95289F72"/>
    <w:lvl w:ilvl="0" w:tplc="8FF29F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AA2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BA756C"/>
    <w:multiLevelType w:val="hybridMultilevel"/>
    <w:tmpl w:val="D60C0F96"/>
    <w:lvl w:ilvl="0" w:tplc="A57AEB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2954"/>
    <w:multiLevelType w:val="hybridMultilevel"/>
    <w:tmpl w:val="6AE69380"/>
    <w:lvl w:ilvl="0" w:tplc="B588CA1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8024554"/>
    <w:multiLevelType w:val="hybridMultilevel"/>
    <w:tmpl w:val="C7EEA6A2"/>
    <w:lvl w:ilvl="0" w:tplc="DE1A4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67E2"/>
    <w:multiLevelType w:val="hybridMultilevel"/>
    <w:tmpl w:val="10502ED2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E3F"/>
    <w:multiLevelType w:val="hybridMultilevel"/>
    <w:tmpl w:val="F1841AF6"/>
    <w:lvl w:ilvl="0" w:tplc="0A84E2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577C"/>
    <w:multiLevelType w:val="hybridMultilevel"/>
    <w:tmpl w:val="4A6810AE"/>
    <w:lvl w:ilvl="0" w:tplc="293E93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2F26"/>
    <w:multiLevelType w:val="hybridMultilevel"/>
    <w:tmpl w:val="75220CDE"/>
    <w:lvl w:ilvl="0" w:tplc="DEF4E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19C1"/>
    <w:multiLevelType w:val="hybridMultilevel"/>
    <w:tmpl w:val="755CE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73C"/>
    <w:multiLevelType w:val="hybridMultilevel"/>
    <w:tmpl w:val="A87E7C2C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601EB"/>
    <w:multiLevelType w:val="hybridMultilevel"/>
    <w:tmpl w:val="DF066C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501BF"/>
    <w:multiLevelType w:val="hybridMultilevel"/>
    <w:tmpl w:val="538C9EF0"/>
    <w:lvl w:ilvl="0" w:tplc="4B683CE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C545C"/>
    <w:multiLevelType w:val="hybridMultilevel"/>
    <w:tmpl w:val="C69AA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2441"/>
    <w:multiLevelType w:val="hybridMultilevel"/>
    <w:tmpl w:val="54A227CC"/>
    <w:lvl w:ilvl="0" w:tplc="C41CF70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33FD5"/>
    <w:multiLevelType w:val="hybridMultilevel"/>
    <w:tmpl w:val="01FEE97E"/>
    <w:lvl w:ilvl="0" w:tplc="29D6415A">
      <w:numFmt w:val="bullet"/>
      <w:lvlText w:val="-"/>
      <w:lvlJc w:val="left"/>
      <w:pPr>
        <w:tabs>
          <w:tab w:val="num" w:pos="1135"/>
        </w:tabs>
        <w:ind w:left="113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7B55D16"/>
    <w:multiLevelType w:val="hybridMultilevel"/>
    <w:tmpl w:val="1FE05200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D6415A">
      <w:numFmt w:val="bullet"/>
      <w:lvlText w:val="-"/>
      <w:lvlJc w:val="left"/>
      <w:pPr>
        <w:tabs>
          <w:tab w:val="num" w:pos="1575"/>
        </w:tabs>
        <w:ind w:left="1575" w:hanging="435"/>
      </w:pPr>
      <w:rPr>
        <w:rFonts w:ascii="Tunga" w:eastAsia="Tunga" w:hAnsi="Tunga" w:cs="Tunga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7E33228"/>
    <w:multiLevelType w:val="hybridMultilevel"/>
    <w:tmpl w:val="4DEA814C"/>
    <w:lvl w:ilvl="0" w:tplc="30802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77480"/>
    <w:multiLevelType w:val="hybridMultilevel"/>
    <w:tmpl w:val="2376D664"/>
    <w:lvl w:ilvl="0" w:tplc="F8381364">
      <w:start w:val="1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A89"/>
    <w:multiLevelType w:val="hybridMultilevel"/>
    <w:tmpl w:val="DD70B7A4"/>
    <w:lvl w:ilvl="0" w:tplc="C25E40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F7910"/>
    <w:multiLevelType w:val="hybridMultilevel"/>
    <w:tmpl w:val="038EA218"/>
    <w:lvl w:ilvl="0" w:tplc="329C1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1744"/>
    <w:multiLevelType w:val="hybridMultilevel"/>
    <w:tmpl w:val="35B00DBA"/>
    <w:lvl w:ilvl="0" w:tplc="3C8425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1E5B"/>
    <w:multiLevelType w:val="hybridMultilevel"/>
    <w:tmpl w:val="77D0D86E"/>
    <w:lvl w:ilvl="0" w:tplc="DC02E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5547"/>
    <w:multiLevelType w:val="hybridMultilevel"/>
    <w:tmpl w:val="92B836CA"/>
    <w:lvl w:ilvl="0" w:tplc="BA281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FA6"/>
    <w:multiLevelType w:val="hybridMultilevel"/>
    <w:tmpl w:val="DE202B48"/>
    <w:lvl w:ilvl="0" w:tplc="060AF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9569C"/>
    <w:multiLevelType w:val="hybridMultilevel"/>
    <w:tmpl w:val="E36AF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83CC5"/>
    <w:multiLevelType w:val="hybridMultilevel"/>
    <w:tmpl w:val="D53CE4AC"/>
    <w:lvl w:ilvl="0" w:tplc="3B2C58F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21B"/>
    <w:multiLevelType w:val="hybridMultilevel"/>
    <w:tmpl w:val="99BA0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92E4C"/>
    <w:multiLevelType w:val="multilevel"/>
    <w:tmpl w:val="F8E284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3" w15:restartNumberingAfterBreak="0">
    <w:nsid w:val="525D042F"/>
    <w:multiLevelType w:val="hybridMultilevel"/>
    <w:tmpl w:val="5B8C9CCA"/>
    <w:lvl w:ilvl="0" w:tplc="6C6E5A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059F5"/>
    <w:multiLevelType w:val="multilevel"/>
    <w:tmpl w:val="B90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D16B2"/>
    <w:multiLevelType w:val="hybridMultilevel"/>
    <w:tmpl w:val="C202528E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71914"/>
    <w:multiLevelType w:val="hybridMultilevel"/>
    <w:tmpl w:val="02003098"/>
    <w:lvl w:ilvl="0" w:tplc="0424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7F23CD"/>
    <w:multiLevelType w:val="hybridMultilevel"/>
    <w:tmpl w:val="56D6DC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31C8D"/>
    <w:multiLevelType w:val="hybridMultilevel"/>
    <w:tmpl w:val="D55CB586"/>
    <w:lvl w:ilvl="0" w:tplc="7CC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88A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81E1499"/>
    <w:multiLevelType w:val="hybridMultilevel"/>
    <w:tmpl w:val="8170273E"/>
    <w:lvl w:ilvl="0" w:tplc="45AE97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E137E"/>
    <w:multiLevelType w:val="hybridMultilevel"/>
    <w:tmpl w:val="00EE1E8E"/>
    <w:lvl w:ilvl="0" w:tplc="8F9CB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D09DD"/>
    <w:multiLevelType w:val="hybridMultilevel"/>
    <w:tmpl w:val="B90214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61D38"/>
    <w:multiLevelType w:val="hybridMultilevel"/>
    <w:tmpl w:val="6C8EEF9E"/>
    <w:lvl w:ilvl="0" w:tplc="CF3CDAA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1CA0"/>
    <w:multiLevelType w:val="hybridMultilevel"/>
    <w:tmpl w:val="9DBA872C"/>
    <w:lvl w:ilvl="0" w:tplc="CF00EE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36"/>
  </w:num>
  <w:num w:numId="5">
    <w:abstractNumId w:val="8"/>
  </w:num>
  <w:num w:numId="6">
    <w:abstractNumId w:val="19"/>
  </w:num>
  <w:num w:numId="7">
    <w:abstractNumId w:val="18"/>
  </w:num>
  <w:num w:numId="8">
    <w:abstractNumId w:val="1"/>
  </w:num>
  <w:num w:numId="9">
    <w:abstractNumId w:val="40"/>
  </w:num>
  <w:num w:numId="10">
    <w:abstractNumId w:val="3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3"/>
  </w:num>
  <w:num w:numId="14">
    <w:abstractNumId w:val="38"/>
  </w:num>
  <w:num w:numId="15">
    <w:abstractNumId w:val="13"/>
  </w:num>
  <w:num w:numId="16">
    <w:abstractNumId w:val="0"/>
  </w:num>
  <w:num w:numId="17">
    <w:abstractNumId w:val="31"/>
  </w:num>
  <w:num w:numId="18">
    <w:abstractNumId w:val="28"/>
  </w:num>
  <w:num w:numId="19">
    <w:abstractNumId w:val="30"/>
  </w:num>
  <w:num w:numId="20">
    <w:abstractNumId w:val="34"/>
  </w:num>
  <w:num w:numId="21">
    <w:abstractNumId w:val="35"/>
  </w:num>
  <w:num w:numId="22">
    <w:abstractNumId w:val="42"/>
  </w:num>
  <w:num w:numId="23">
    <w:abstractNumId w:val="9"/>
  </w:num>
  <w:num w:numId="24">
    <w:abstractNumId w:val="20"/>
  </w:num>
  <w:num w:numId="2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5"/>
  </w:num>
  <w:num w:numId="29">
    <w:abstractNumId w:val="33"/>
  </w:num>
  <w:num w:numId="30">
    <w:abstractNumId w:val="7"/>
  </w:num>
  <w:num w:numId="31">
    <w:abstractNumId w:val="2"/>
  </w:num>
  <w:num w:numId="32">
    <w:abstractNumId w:val="4"/>
  </w:num>
  <w:num w:numId="33">
    <w:abstractNumId w:val="44"/>
  </w:num>
  <w:num w:numId="34">
    <w:abstractNumId w:val="16"/>
  </w:num>
  <w:num w:numId="35">
    <w:abstractNumId w:val="29"/>
  </w:num>
  <w:num w:numId="36">
    <w:abstractNumId w:val="24"/>
  </w:num>
  <w:num w:numId="37">
    <w:abstractNumId w:val="45"/>
  </w:num>
  <w:num w:numId="38">
    <w:abstractNumId w:val="17"/>
  </w:num>
  <w:num w:numId="39">
    <w:abstractNumId w:val="41"/>
  </w:num>
  <w:num w:numId="40">
    <w:abstractNumId w:val="15"/>
  </w:num>
  <w:num w:numId="41">
    <w:abstractNumId w:val="27"/>
  </w:num>
  <w:num w:numId="42">
    <w:abstractNumId w:val="23"/>
  </w:num>
  <w:num w:numId="43">
    <w:abstractNumId w:val="22"/>
  </w:num>
  <w:num w:numId="44">
    <w:abstractNumId w:val="10"/>
  </w:num>
  <w:num w:numId="45">
    <w:abstractNumId w:val="3"/>
  </w:num>
  <w:num w:numId="46">
    <w:abstractNumId w:val="11"/>
  </w:num>
  <w:num w:numId="47">
    <w:abstractNumId w:val="25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6"/>
    <w:rsid w:val="000005CB"/>
    <w:rsid w:val="00001413"/>
    <w:rsid w:val="00002088"/>
    <w:rsid w:val="0000427F"/>
    <w:rsid w:val="00004589"/>
    <w:rsid w:val="00004FE4"/>
    <w:rsid w:val="0000520F"/>
    <w:rsid w:val="00005F3D"/>
    <w:rsid w:val="00006AE5"/>
    <w:rsid w:val="00007530"/>
    <w:rsid w:val="00007E94"/>
    <w:rsid w:val="00010023"/>
    <w:rsid w:val="00013A9D"/>
    <w:rsid w:val="00013B32"/>
    <w:rsid w:val="000206D7"/>
    <w:rsid w:val="000218D5"/>
    <w:rsid w:val="00023015"/>
    <w:rsid w:val="00027319"/>
    <w:rsid w:val="000334FB"/>
    <w:rsid w:val="00033B74"/>
    <w:rsid w:val="00035FEF"/>
    <w:rsid w:val="000369F7"/>
    <w:rsid w:val="0004374A"/>
    <w:rsid w:val="000445EE"/>
    <w:rsid w:val="00054458"/>
    <w:rsid w:val="0005749F"/>
    <w:rsid w:val="0006491B"/>
    <w:rsid w:val="000654DF"/>
    <w:rsid w:val="000663A6"/>
    <w:rsid w:val="0006690D"/>
    <w:rsid w:val="00071C74"/>
    <w:rsid w:val="000729FC"/>
    <w:rsid w:val="0007396D"/>
    <w:rsid w:val="000777A4"/>
    <w:rsid w:val="00081529"/>
    <w:rsid w:val="00082A7D"/>
    <w:rsid w:val="00083BF5"/>
    <w:rsid w:val="00084C2A"/>
    <w:rsid w:val="00084D2A"/>
    <w:rsid w:val="00084FAA"/>
    <w:rsid w:val="0008699B"/>
    <w:rsid w:val="00086A1D"/>
    <w:rsid w:val="00087CA7"/>
    <w:rsid w:val="00090866"/>
    <w:rsid w:val="00091748"/>
    <w:rsid w:val="00091D4D"/>
    <w:rsid w:val="00094DC1"/>
    <w:rsid w:val="000955FF"/>
    <w:rsid w:val="00096D9C"/>
    <w:rsid w:val="000A0211"/>
    <w:rsid w:val="000A11F5"/>
    <w:rsid w:val="000A25B5"/>
    <w:rsid w:val="000A2915"/>
    <w:rsid w:val="000A29AA"/>
    <w:rsid w:val="000A48DB"/>
    <w:rsid w:val="000A638F"/>
    <w:rsid w:val="000B0E52"/>
    <w:rsid w:val="000B1385"/>
    <w:rsid w:val="000B144B"/>
    <w:rsid w:val="000B31F4"/>
    <w:rsid w:val="000B3B5E"/>
    <w:rsid w:val="000B682B"/>
    <w:rsid w:val="000C0D01"/>
    <w:rsid w:val="000C3203"/>
    <w:rsid w:val="000C3389"/>
    <w:rsid w:val="000C471C"/>
    <w:rsid w:val="000C678D"/>
    <w:rsid w:val="000D2C7F"/>
    <w:rsid w:val="000E5F65"/>
    <w:rsid w:val="000F0669"/>
    <w:rsid w:val="000F0E8F"/>
    <w:rsid w:val="000F145B"/>
    <w:rsid w:val="000F473B"/>
    <w:rsid w:val="000F5784"/>
    <w:rsid w:val="000F6E59"/>
    <w:rsid w:val="000F7F67"/>
    <w:rsid w:val="0010155D"/>
    <w:rsid w:val="00101C55"/>
    <w:rsid w:val="001024A0"/>
    <w:rsid w:val="00103DF2"/>
    <w:rsid w:val="0010628A"/>
    <w:rsid w:val="001100FB"/>
    <w:rsid w:val="00111D3F"/>
    <w:rsid w:val="0011480E"/>
    <w:rsid w:val="00115DE2"/>
    <w:rsid w:val="00116413"/>
    <w:rsid w:val="00120187"/>
    <w:rsid w:val="00122D86"/>
    <w:rsid w:val="00123E82"/>
    <w:rsid w:val="001250D9"/>
    <w:rsid w:val="001309DB"/>
    <w:rsid w:val="00131B6E"/>
    <w:rsid w:val="00134235"/>
    <w:rsid w:val="001342CE"/>
    <w:rsid w:val="00136404"/>
    <w:rsid w:val="001366D9"/>
    <w:rsid w:val="001367A0"/>
    <w:rsid w:val="00140162"/>
    <w:rsid w:val="0014205A"/>
    <w:rsid w:val="001438C5"/>
    <w:rsid w:val="001443F4"/>
    <w:rsid w:val="00154DE8"/>
    <w:rsid w:val="00155015"/>
    <w:rsid w:val="001577D7"/>
    <w:rsid w:val="00161C1E"/>
    <w:rsid w:val="00161CB6"/>
    <w:rsid w:val="00162F62"/>
    <w:rsid w:val="0016485F"/>
    <w:rsid w:val="00166E15"/>
    <w:rsid w:val="00167E25"/>
    <w:rsid w:val="00171627"/>
    <w:rsid w:val="00172527"/>
    <w:rsid w:val="00173FB8"/>
    <w:rsid w:val="00184470"/>
    <w:rsid w:val="00193894"/>
    <w:rsid w:val="001951FE"/>
    <w:rsid w:val="001A1CDE"/>
    <w:rsid w:val="001A5887"/>
    <w:rsid w:val="001A5B8E"/>
    <w:rsid w:val="001B3782"/>
    <w:rsid w:val="001B3E2D"/>
    <w:rsid w:val="001B5BD4"/>
    <w:rsid w:val="001B77B2"/>
    <w:rsid w:val="001C295E"/>
    <w:rsid w:val="001C30A9"/>
    <w:rsid w:val="001C3C72"/>
    <w:rsid w:val="001C52E8"/>
    <w:rsid w:val="001C7FD9"/>
    <w:rsid w:val="001D148F"/>
    <w:rsid w:val="001D2785"/>
    <w:rsid w:val="001D2A04"/>
    <w:rsid w:val="001D4107"/>
    <w:rsid w:val="001D417A"/>
    <w:rsid w:val="001D49DB"/>
    <w:rsid w:val="001D5850"/>
    <w:rsid w:val="001D58E1"/>
    <w:rsid w:val="001D721B"/>
    <w:rsid w:val="001E326A"/>
    <w:rsid w:val="001E4B62"/>
    <w:rsid w:val="001E4C1E"/>
    <w:rsid w:val="001F08FB"/>
    <w:rsid w:val="001F66C4"/>
    <w:rsid w:val="001F69E8"/>
    <w:rsid w:val="001F735F"/>
    <w:rsid w:val="002002CC"/>
    <w:rsid w:val="0020059D"/>
    <w:rsid w:val="002029B1"/>
    <w:rsid w:val="00202F39"/>
    <w:rsid w:val="002036D9"/>
    <w:rsid w:val="002072EB"/>
    <w:rsid w:val="00212CB4"/>
    <w:rsid w:val="002142D8"/>
    <w:rsid w:val="00216DAC"/>
    <w:rsid w:val="00224642"/>
    <w:rsid w:val="00224725"/>
    <w:rsid w:val="00224B01"/>
    <w:rsid w:val="00224B8F"/>
    <w:rsid w:val="002250E6"/>
    <w:rsid w:val="002251DA"/>
    <w:rsid w:val="00226860"/>
    <w:rsid w:val="002271BD"/>
    <w:rsid w:val="0023166C"/>
    <w:rsid w:val="00232370"/>
    <w:rsid w:val="002329AB"/>
    <w:rsid w:val="002345AC"/>
    <w:rsid w:val="00234772"/>
    <w:rsid w:val="002349B0"/>
    <w:rsid w:val="00235587"/>
    <w:rsid w:val="00243B1F"/>
    <w:rsid w:val="00246732"/>
    <w:rsid w:val="00251071"/>
    <w:rsid w:val="00254506"/>
    <w:rsid w:val="002567D6"/>
    <w:rsid w:val="002579A1"/>
    <w:rsid w:val="00257BB1"/>
    <w:rsid w:val="00262B71"/>
    <w:rsid w:val="00262F8A"/>
    <w:rsid w:val="00263F06"/>
    <w:rsid w:val="002640D6"/>
    <w:rsid w:val="002649EB"/>
    <w:rsid w:val="00266D96"/>
    <w:rsid w:val="00267271"/>
    <w:rsid w:val="00267C52"/>
    <w:rsid w:val="002715C6"/>
    <w:rsid w:val="0027336A"/>
    <w:rsid w:val="00275795"/>
    <w:rsid w:val="00280793"/>
    <w:rsid w:val="00281474"/>
    <w:rsid w:val="00281AF1"/>
    <w:rsid w:val="002833D1"/>
    <w:rsid w:val="0028376F"/>
    <w:rsid w:val="00284207"/>
    <w:rsid w:val="00285AA8"/>
    <w:rsid w:val="00287F7A"/>
    <w:rsid w:val="0029324C"/>
    <w:rsid w:val="00295A3A"/>
    <w:rsid w:val="002B2374"/>
    <w:rsid w:val="002B2932"/>
    <w:rsid w:val="002B5435"/>
    <w:rsid w:val="002B615B"/>
    <w:rsid w:val="002C0F6C"/>
    <w:rsid w:val="002C1CC3"/>
    <w:rsid w:val="002C20F7"/>
    <w:rsid w:val="002C60FD"/>
    <w:rsid w:val="002C6D7F"/>
    <w:rsid w:val="002C738C"/>
    <w:rsid w:val="002C73A9"/>
    <w:rsid w:val="002D12BA"/>
    <w:rsid w:val="002D134A"/>
    <w:rsid w:val="002D3F82"/>
    <w:rsid w:val="002D417E"/>
    <w:rsid w:val="002D5514"/>
    <w:rsid w:val="002D5A51"/>
    <w:rsid w:val="002D7FDC"/>
    <w:rsid w:val="002E0DBA"/>
    <w:rsid w:val="002E22E7"/>
    <w:rsid w:val="002E3926"/>
    <w:rsid w:val="002E43D9"/>
    <w:rsid w:val="002F04D1"/>
    <w:rsid w:val="002F2297"/>
    <w:rsid w:val="002F478F"/>
    <w:rsid w:val="002F6909"/>
    <w:rsid w:val="002F69CF"/>
    <w:rsid w:val="002F7AC5"/>
    <w:rsid w:val="00300461"/>
    <w:rsid w:val="00301DBE"/>
    <w:rsid w:val="00302483"/>
    <w:rsid w:val="00302A32"/>
    <w:rsid w:val="0030393B"/>
    <w:rsid w:val="00304619"/>
    <w:rsid w:val="00306E30"/>
    <w:rsid w:val="00312AE2"/>
    <w:rsid w:val="00313B59"/>
    <w:rsid w:val="00314EB4"/>
    <w:rsid w:val="003214F2"/>
    <w:rsid w:val="0032643C"/>
    <w:rsid w:val="003268C6"/>
    <w:rsid w:val="003316FF"/>
    <w:rsid w:val="00332E55"/>
    <w:rsid w:val="00332EF1"/>
    <w:rsid w:val="003346F7"/>
    <w:rsid w:val="00335781"/>
    <w:rsid w:val="00337395"/>
    <w:rsid w:val="00343D1A"/>
    <w:rsid w:val="00345B36"/>
    <w:rsid w:val="003477AE"/>
    <w:rsid w:val="00350E42"/>
    <w:rsid w:val="00353DC9"/>
    <w:rsid w:val="00354166"/>
    <w:rsid w:val="003549AF"/>
    <w:rsid w:val="00354B52"/>
    <w:rsid w:val="003560D5"/>
    <w:rsid w:val="00356F5C"/>
    <w:rsid w:val="00361101"/>
    <w:rsid w:val="00362820"/>
    <w:rsid w:val="003629C4"/>
    <w:rsid w:val="00362D47"/>
    <w:rsid w:val="00364B46"/>
    <w:rsid w:val="00367212"/>
    <w:rsid w:val="00372C3B"/>
    <w:rsid w:val="00372F49"/>
    <w:rsid w:val="00374823"/>
    <w:rsid w:val="00376657"/>
    <w:rsid w:val="003824F7"/>
    <w:rsid w:val="003845A1"/>
    <w:rsid w:val="0038493C"/>
    <w:rsid w:val="003858D9"/>
    <w:rsid w:val="00385A59"/>
    <w:rsid w:val="00385F50"/>
    <w:rsid w:val="00386019"/>
    <w:rsid w:val="00387992"/>
    <w:rsid w:val="0039186C"/>
    <w:rsid w:val="00393069"/>
    <w:rsid w:val="003941B2"/>
    <w:rsid w:val="003A0C62"/>
    <w:rsid w:val="003A2715"/>
    <w:rsid w:val="003A35E3"/>
    <w:rsid w:val="003A435B"/>
    <w:rsid w:val="003B1219"/>
    <w:rsid w:val="003B265F"/>
    <w:rsid w:val="003B2BB1"/>
    <w:rsid w:val="003B34C3"/>
    <w:rsid w:val="003B3812"/>
    <w:rsid w:val="003B4A3C"/>
    <w:rsid w:val="003B4D82"/>
    <w:rsid w:val="003B5D82"/>
    <w:rsid w:val="003B720E"/>
    <w:rsid w:val="003B7446"/>
    <w:rsid w:val="003B749D"/>
    <w:rsid w:val="003C3846"/>
    <w:rsid w:val="003C5928"/>
    <w:rsid w:val="003C6DA3"/>
    <w:rsid w:val="003D19E5"/>
    <w:rsid w:val="003D3F21"/>
    <w:rsid w:val="003D5777"/>
    <w:rsid w:val="003D5EA2"/>
    <w:rsid w:val="003E246C"/>
    <w:rsid w:val="003E7C4C"/>
    <w:rsid w:val="003F0F24"/>
    <w:rsid w:val="003F1384"/>
    <w:rsid w:val="003F29A8"/>
    <w:rsid w:val="003F2F81"/>
    <w:rsid w:val="003F4309"/>
    <w:rsid w:val="003F4C12"/>
    <w:rsid w:val="003F77B2"/>
    <w:rsid w:val="004029F8"/>
    <w:rsid w:val="00403A2F"/>
    <w:rsid w:val="0040448C"/>
    <w:rsid w:val="00410CA4"/>
    <w:rsid w:val="004131A1"/>
    <w:rsid w:val="00414103"/>
    <w:rsid w:val="00414A25"/>
    <w:rsid w:val="00416339"/>
    <w:rsid w:val="004169DB"/>
    <w:rsid w:val="004208CD"/>
    <w:rsid w:val="004216DD"/>
    <w:rsid w:val="00422103"/>
    <w:rsid w:val="00422AD9"/>
    <w:rsid w:val="0042377A"/>
    <w:rsid w:val="00434ED7"/>
    <w:rsid w:val="00435CEE"/>
    <w:rsid w:val="00435F3D"/>
    <w:rsid w:val="00436A74"/>
    <w:rsid w:val="00440A51"/>
    <w:rsid w:val="00441E28"/>
    <w:rsid w:val="00443536"/>
    <w:rsid w:val="00444DD1"/>
    <w:rsid w:val="00445831"/>
    <w:rsid w:val="0045367E"/>
    <w:rsid w:val="004549C9"/>
    <w:rsid w:val="004554EA"/>
    <w:rsid w:val="004559AE"/>
    <w:rsid w:val="00456299"/>
    <w:rsid w:val="0046612D"/>
    <w:rsid w:val="004712FC"/>
    <w:rsid w:val="00471674"/>
    <w:rsid w:val="00482164"/>
    <w:rsid w:val="004826A2"/>
    <w:rsid w:val="00484084"/>
    <w:rsid w:val="004859FF"/>
    <w:rsid w:val="00491354"/>
    <w:rsid w:val="00491CCB"/>
    <w:rsid w:val="00491D79"/>
    <w:rsid w:val="004928BD"/>
    <w:rsid w:val="00494332"/>
    <w:rsid w:val="004959D4"/>
    <w:rsid w:val="004A3355"/>
    <w:rsid w:val="004A387A"/>
    <w:rsid w:val="004B01FA"/>
    <w:rsid w:val="004C729A"/>
    <w:rsid w:val="004D029A"/>
    <w:rsid w:val="004D2AD9"/>
    <w:rsid w:val="004D6BC3"/>
    <w:rsid w:val="004E36AE"/>
    <w:rsid w:val="004E57FC"/>
    <w:rsid w:val="004F1DD0"/>
    <w:rsid w:val="004F20AC"/>
    <w:rsid w:val="004F4C8C"/>
    <w:rsid w:val="004F7253"/>
    <w:rsid w:val="004F7FC9"/>
    <w:rsid w:val="00505134"/>
    <w:rsid w:val="00505395"/>
    <w:rsid w:val="0050681A"/>
    <w:rsid w:val="00507D5B"/>
    <w:rsid w:val="00514139"/>
    <w:rsid w:val="00517BE2"/>
    <w:rsid w:val="005201F0"/>
    <w:rsid w:val="00521516"/>
    <w:rsid w:val="00521A12"/>
    <w:rsid w:val="00522CA6"/>
    <w:rsid w:val="00525BF2"/>
    <w:rsid w:val="0053190A"/>
    <w:rsid w:val="00532730"/>
    <w:rsid w:val="00541AE8"/>
    <w:rsid w:val="00542C1C"/>
    <w:rsid w:val="00543977"/>
    <w:rsid w:val="00547B06"/>
    <w:rsid w:val="00547FEF"/>
    <w:rsid w:val="00550DBC"/>
    <w:rsid w:val="00550E28"/>
    <w:rsid w:val="00551070"/>
    <w:rsid w:val="005521B9"/>
    <w:rsid w:val="005541DC"/>
    <w:rsid w:val="00556096"/>
    <w:rsid w:val="00556840"/>
    <w:rsid w:val="0055689E"/>
    <w:rsid w:val="005603C5"/>
    <w:rsid w:val="00561F68"/>
    <w:rsid w:val="00571370"/>
    <w:rsid w:val="00572267"/>
    <w:rsid w:val="00573F87"/>
    <w:rsid w:val="005751CF"/>
    <w:rsid w:val="00576A82"/>
    <w:rsid w:val="00576EA5"/>
    <w:rsid w:val="00580788"/>
    <w:rsid w:val="00582DCB"/>
    <w:rsid w:val="005872D6"/>
    <w:rsid w:val="0059086B"/>
    <w:rsid w:val="005934D1"/>
    <w:rsid w:val="00595D4E"/>
    <w:rsid w:val="00596AE1"/>
    <w:rsid w:val="005A21C3"/>
    <w:rsid w:val="005A3DA5"/>
    <w:rsid w:val="005A3DEA"/>
    <w:rsid w:val="005A5191"/>
    <w:rsid w:val="005A6E0C"/>
    <w:rsid w:val="005A778A"/>
    <w:rsid w:val="005B0656"/>
    <w:rsid w:val="005B16D6"/>
    <w:rsid w:val="005B19FF"/>
    <w:rsid w:val="005B2DBB"/>
    <w:rsid w:val="005B5452"/>
    <w:rsid w:val="005B734B"/>
    <w:rsid w:val="005C33F7"/>
    <w:rsid w:val="005C42D1"/>
    <w:rsid w:val="005C608F"/>
    <w:rsid w:val="005D1182"/>
    <w:rsid w:val="005D41CC"/>
    <w:rsid w:val="005D7D0D"/>
    <w:rsid w:val="005E0683"/>
    <w:rsid w:val="005E14BD"/>
    <w:rsid w:val="005E2974"/>
    <w:rsid w:val="005E3977"/>
    <w:rsid w:val="005E542D"/>
    <w:rsid w:val="005E7496"/>
    <w:rsid w:val="005E78DA"/>
    <w:rsid w:val="005E7A72"/>
    <w:rsid w:val="005E7CC1"/>
    <w:rsid w:val="005E7FEB"/>
    <w:rsid w:val="005F0067"/>
    <w:rsid w:val="005F0E72"/>
    <w:rsid w:val="005F163C"/>
    <w:rsid w:val="005F28F8"/>
    <w:rsid w:val="005F2D88"/>
    <w:rsid w:val="005F31F0"/>
    <w:rsid w:val="005F6C60"/>
    <w:rsid w:val="00601CAB"/>
    <w:rsid w:val="00604135"/>
    <w:rsid w:val="006049BD"/>
    <w:rsid w:val="00604A2A"/>
    <w:rsid w:val="006053F0"/>
    <w:rsid w:val="006059D3"/>
    <w:rsid w:val="00614DC5"/>
    <w:rsid w:val="006159D6"/>
    <w:rsid w:val="006231BF"/>
    <w:rsid w:val="0062504D"/>
    <w:rsid w:val="00631073"/>
    <w:rsid w:val="00631959"/>
    <w:rsid w:val="00632278"/>
    <w:rsid w:val="00632E3B"/>
    <w:rsid w:val="006340DB"/>
    <w:rsid w:val="00634965"/>
    <w:rsid w:val="00636026"/>
    <w:rsid w:val="006363E8"/>
    <w:rsid w:val="00640FC7"/>
    <w:rsid w:val="006416F8"/>
    <w:rsid w:val="006428A8"/>
    <w:rsid w:val="00643760"/>
    <w:rsid w:val="00645C66"/>
    <w:rsid w:val="00646066"/>
    <w:rsid w:val="00646B2C"/>
    <w:rsid w:val="00647779"/>
    <w:rsid w:val="006503E6"/>
    <w:rsid w:val="0065710F"/>
    <w:rsid w:val="0066119F"/>
    <w:rsid w:val="00662446"/>
    <w:rsid w:val="00666842"/>
    <w:rsid w:val="00666AEB"/>
    <w:rsid w:val="006742BE"/>
    <w:rsid w:val="00675AAE"/>
    <w:rsid w:val="006771FE"/>
    <w:rsid w:val="00681895"/>
    <w:rsid w:val="006824C8"/>
    <w:rsid w:val="00682A1F"/>
    <w:rsid w:val="00683882"/>
    <w:rsid w:val="00683F69"/>
    <w:rsid w:val="006849D0"/>
    <w:rsid w:val="006864F7"/>
    <w:rsid w:val="00686BF0"/>
    <w:rsid w:val="00690E9D"/>
    <w:rsid w:val="00692723"/>
    <w:rsid w:val="00693E88"/>
    <w:rsid w:val="0069436F"/>
    <w:rsid w:val="00694DE7"/>
    <w:rsid w:val="00697E78"/>
    <w:rsid w:val="006A11F8"/>
    <w:rsid w:val="006A4467"/>
    <w:rsid w:val="006A5C7A"/>
    <w:rsid w:val="006A5E44"/>
    <w:rsid w:val="006A7BB2"/>
    <w:rsid w:val="006A7F43"/>
    <w:rsid w:val="006B051E"/>
    <w:rsid w:val="006B125E"/>
    <w:rsid w:val="006B78C6"/>
    <w:rsid w:val="006C12ED"/>
    <w:rsid w:val="006C21C9"/>
    <w:rsid w:val="006C29CC"/>
    <w:rsid w:val="006C3D7E"/>
    <w:rsid w:val="006C572E"/>
    <w:rsid w:val="006C6C88"/>
    <w:rsid w:val="006D0B1E"/>
    <w:rsid w:val="006D0C21"/>
    <w:rsid w:val="006D30FA"/>
    <w:rsid w:val="006D3703"/>
    <w:rsid w:val="006D4932"/>
    <w:rsid w:val="006E3C80"/>
    <w:rsid w:val="006E517A"/>
    <w:rsid w:val="006E6549"/>
    <w:rsid w:val="006E6F4D"/>
    <w:rsid w:val="006E7621"/>
    <w:rsid w:val="006E782F"/>
    <w:rsid w:val="006F145B"/>
    <w:rsid w:val="006F27DE"/>
    <w:rsid w:val="006F6349"/>
    <w:rsid w:val="006F652E"/>
    <w:rsid w:val="0070536B"/>
    <w:rsid w:val="00717BC8"/>
    <w:rsid w:val="0072281B"/>
    <w:rsid w:val="00724C38"/>
    <w:rsid w:val="0072507B"/>
    <w:rsid w:val="00727CC9"/>
    <w:rsid w:val="00732C27"/>
    <w:rsid w:val="00733E83"/>
    <w:rsid w:val="007359AF"/>
    <w:rsid w:val="007411A4"/>
    <w:rsid w:val="00741FB9"/>
    <w:rsid w:val="0074527A"/>
    <w:rsid w:val="0074636C"/>
    <w:rsid w:val="00750363"/>
    <w:rsid w:val="007505BA"/>
    <w:rsid w:val="00751396"/>
    <w:rsid w:val="00751FBD"/>
    <w:rsid w:val="007531C6"/>
    <w:rsid w:val="007542D6"/>
    <w:rsid w:val="007543C6"/>
    <w:rsid w:val="007624B8"/>
    <w:rsid w:val="0076397D"/>
    <w:rsid w:val="00764FA6"/>
    <w:rsid w:val="00766418"/>
    <w:rsid w:val="00771B2C"/>
    <w:rsid w:val="00771F06"/>
    <w:rsid w:val="0077539B"/>
    <w:rsid w:val="00777CB0"/>
    <w:rsid w:val="00783A39"/>
    <w:rsid w:val="00783B02"/>
    <w:rsid w:val="00785B67"/>
    <w:rsid w:val="0078753F"/>
    <w:rsid w:val="007932A6"/>
    <w:rsid w:val="00793811"/>
    <w:rsid w:val="00794D5B"/>
    <w:rsid w:val="00794EDD"/>
    <w:rsid w:val="00796D68"/>
    <w:rsid w:val="0079786B"/>
    <w:rsid w:val="00797DC9"/>
    <w:rsid w:val="007A2B34"/>
    <w:rsid w:val="007A4E74"/>
    <w:rsid w:val="007A56F3"/>
    <w:rsid w:val="007A5DE7"/>
    <w:rsid w:val="007A7783"/>
    <w:rsid w:val="007B1A2F"/>
    <w:rsid w:val="007B2656"/>
    <w:rsid w:val="007B3B54"/>
    <w:rsid w:val="007B3BDC"/>
    <w:rsid w:val="007B6366"/>
    <w:rsid w:val="007B78ED"/>
    <w:rsid w:val="007B7D9D"/>
    <w:rsid w:val="007C06F7"/>
    <w:rsid w:val="007C20C4"/>
    <w:rsid w:val="007C2BB4"/>
    <w:rsid w:val="007C3E54"/>
    <w:rsid w:val="007C56DA"/>
    <w:rsid w:val="007C639B"/>
    <w:rsid w:val="007D2BD7"/>
    <w:rsid w:val="007D5217"/>
    <w:rsid w:val="007E1E77"/>
    <w:rsid w:val="007E28C4"/>
    <w:rsid w:val="007E4B70"/>
    <w:rsid w:val="007E76CF"/>
    <w:rsid w:val="007F1CCE"/>
    <w:rsid w:val="007F4AE1"/>
    <w:rsid w:val="007F5360"/>
    <w:rsid w:val="007F557F"/>
    <w:rsid w:val="007F5C0D"/>
    <w:rsid w:val="00801102"/>
    <w:rsid w:val="00801701"/>
    <w:rsid w:val="0080261D"/>
    <w:rsid w:val="00810D63"/>
    <w:rsid w:val="0081255E"/>
    <w:rsid w:val="00812609"/>
    <w:rsid w:val="00813259"/>
    <w:rsid w:val="008133E9"/>
    <w:rsid w:val="00816547"/>
    <w:rsid w:val="00820BE6"/>
    <w:rsid w:val="008213B1"/>
    <w:rsid w:val="008230E3"/>
    <w:rsid w:val="00827634"/>
    <w:rsid w:val="008303E7"/>
    <w:rsid w:val="00831B71"/>
    <w:rsid w:val="00831F7A"/>
    <w:rsid w:val="00833017"/>
    <w:rsid w:val="00834473"/>
    <w:rsid w:val="00836859"/>
    <w:rsid w:val="00842AF8"/>
    <w:rsid w:val="00844635"/>
    <w:rsid w:val="00847386"/>
    <w:rsid w:val="008516EA"/>
    <w:rsid w:val="008540E8"/>
    <w:rsid w:val="00855583"/>
    <w:rsid w:val="0085656C"/>
    <w:rsid w:val="00856624"/>
    <w:rsid w:val="00857094"/>
    <w:rsid w:val="00864E6B"/>
    <w:rsid w:val="00866756"/>
    <w:rsid w:val="00866EDA"/>
    <w:rsid w:val="00870CFC"/>
    <w:rsid w:val="00871ADE"/>
    <w:rsid w:val="00873505"/>
    <w:rsid w:val="00875852"/>
    <w:rsid w:val="00876CBF"/>
    <w:rsid w:val="00877FE7"/>
    <w:rsid w:val="008804D3"/>
    <w:rsid w:val="0088180C"/>
    <w:rsid w:val="00884D9E"/>
    <w:rsid w:val="00886481"/>
    <w:rsid w:val="008903A3"/>
    <w:rsid w:val="0089121B"/>
    <w:rsid w:val="00891CAF"/>
    <w:rsid w:val="008A309E"/>
    <w:rsid w:val="008A3311"/>
    <w:rsid w:val="008A45BC"/>
    <w:rsid w:val="008B4EC5"/>
    <w:rsid w:val="008B5092"/>
    <w:rsid w:val="008B5CF2"/>
    <w:rsid w:val="008B7DBD"/>
    <w:rsid w:val="008C247B"/>
    <w:rsid w:val="008C24FB"/>
    <w:rsid w:val="008C3878"/>
    <w:rsid w:val="008C4121"/>
    <w:rsid w:val="008C58CE"/>
    <w:rsid w:val="008C6D64"/>
    <w:rsid w:val="008D0672"/>
    <w:rsid w:val="008D1BB9"/>
    <w:rsid w:val="008D2BAE"/>
    <w:rsid w:val="008D3CFF"/>
    <w:rsid w:val="008D4960"/>
    <w:rsid w:val="008D5EE1"/>
    <w:rsid w:val="008D7A4E"/>
    <w:rsid w:val="008E027E"/>
    <w:rsid w:val="008E2341"/>
    <w:rsid w:val="008E2667"/>
    <w:rsid w:val="008E2AD2"/>
    <w:rsid w:val="008E51C3"/>
    <w:rsid w:val="008E5B7A"/>
    <w:rsid w:val="008E6824"/>
    <w:rsid w:val="008F2EE7"/>
    <w:rsid w:val="008F32F7"/>
    <w:rsid w:val="008F40F7"/>
    <w:rsid w:val="009035E8"/>
    <w:rsid w:val="00903F54"/>
    <w:rsid w:val="009072A0"/>
    <w:rsid w:val="009104FC"/>
    <w:rsid w:val="00910AE4"/>
    <w:rsid w:val="00910BF2"/>
    <w:rsid w:val="009112FB"/>
    <w:rsid w:val="009113F7"/>
    <w:rsid w:val="00914BAF"/>
    <w:rsid w:val="00915198"/>
    <w:rsid w:val="00916E13"/>
    <w:rsid w:val="009174E9"/>
    <w:rsid w:val="00921F5C"/>
    <w:rsid w:val="00922A67"/>
    <w:rsid w:val="00923CE6"/>
    <w:rsid w:val="0092546C"/>
    <w:rsid w:val="009311F1"/>
    <w:rsid w:val="00932B89"/>
    <w:rsid w:val="009352D8"/>
    <w:rsid w:val="009365AD"/>
    <w:rsid w:val="00936B98"/>
    <w:rsid w:val="00940D49"/>
    <w:rsid w:val="00941E65"/>
    <w:rsid w:val="009432E4"/>
    <w:rsid w:val="00943811"/>
    <w:rsid w:val="0094644F"/>
    <w:rsid w:val="0094732B"/>
    <w:rsid w:val="009473DE"/>
    <w:rsid w:val="00950E8F"/>
    <w:rsid w:val="00950EAA"/>
    <w:rsid w:val="00952ADB"/>
    <w:rsid w:val="009545A1"/>
    <w:rsid w:val="009559EC"/>
    <w:rsid w:val="0096095D"/>
    <w:rsid w:val="00963A03"/>
    <w:rsid w:val="00965D14"/>
    <w:rsid w:val="00967F46"/>
    <w:rsid w:val="00971D03"/>
    <w:rsid w:val="00972EED"/>
    <w:rsid w:val="0097356A"/>
    <w:rsid w:val="0097624A"/>
    <w:rsid w:val="0097727A"/>
    <w:rsid w:val="009774C7"/>
    <w:rsid w:val="00984E13"/>
    <w:rsid w:val="0098632B"/>
    <w:rsid w:val="00990EEA"/>
    <w:rsid w:val="00994EC9"/>
    <w:rsid w:val="00995C5A"/>
    <w:rsid w:val="009972EF"/>
    <w:rsid w:val="00997468"/>
    <w:rsid w:val="009A065D"/>
    <w:rsid w:val="009A0DFF"/>
    <w:rsid w:val="009A342A"/>
    <w:rsid w:val="009A39DC"/>
    <w:rsid w:val="009A4526"/>
    <w:rsid w:val="009A6FF5"/>
    <w:rsid w:val="009B0F44"/>
    <w:rsid w:val="009B354A"/>
    <w:rsid w:val="009B5146"/>
    <w:rsid w:val="009B622C"/>
    <w:rsid w:val="009B7C54"/>
    <w:rsid w:val="009C3058"/>
    <w:rsid w:val="009C42FD"/>
    <w:rsid w:val="009C7BB1"/>
    <w:rsid w:val="009D1E10"/>
    <w:rsid w:val="009D4ECB"/>
    <w:rsid w:val="009D5D95"/>
    <w:rsid w:val="009D7615"/>
    <w:rsid w:val="009E3CED"/>
    <w:rsid w:val="009F0C92"/>
    <w:rsid w:val="009F0E8B"/>
    <w:rsid w:val="009F3C58"/>
    <w:rsid w:val="009F3CFA"/>
    <w:rsid w:val="009F4F3C"/>
    <w:rsid w:val="009F5717"/>
    <w:rsid w:val="009F695B"/>
    <w:rsid w:val="009F7582"/>
    <w:rsid w:val="00A00104"/>
    <w:rsid w:val="00A03654"/>
    <w:rsid w:val="00A06302"/>
    <w:rsid w:val="00A101D8"/>
    <w:rsid w:val="00A11923"/>
    <w:rsid w:val="00A12608"/>
    <w:rsid w:val="00A126B6"/>
    <w:rsid w:val="00A1294A"/>
    <w:rsid w:val="00A21A9E"/>
    <w:rsid w:val="00A21B0A"/>
    <w:rsid w:val="00A23FFD"/>
    <w:rsid w:val="00A2401F"/>
    <w:rsid w:val="00A24662"/>
    <w:rsid w:val="00A24C9B"/>
    <w:rsid w:val="00A24D86"/>
    <w:rsid w:val="00A2523C"/>
    <w:rsid w:val="00A257C4"/>
    <w:rsid w:val="00A31006"/>
    <w:rsid w:val="00A33823"/>
    <w:rsid w:val="00A34C30"/>
    <w:rsid w:val="00A3711B"/>
    <w:rsid w:val="00A40256"/>
    <w:rsid w:val="00A42227"/>
    <w:rsid w:val="00A42CFA"/>
    <w:rsid w:val="00A42F04"/>
    <w:rsid w:val="00A435DD"/>
    <w:rsid w:val="00A455F3"/>
    <w:rsid w:val="00A466C5"/>
    <w:rsid w:val="00A469AE"/>
    <w:rsid w:val="00A46D00"/>
    <w:rsid w:val="00A50429"/>
    <w:rsid w:val="00A505AD"/>
    <w:rsid w:val="00A5073B"/>
    <w:rsid w:val="00A5387B"/>
    <w:rsid w:val="00A53F0E"/>
    <w:rsid w:val="00A548EE"/>
    <w:rsid w:val="00A614F9"/>
    <w:rsid w:val="00A61DD2"/>
    <w:rsid w:val="00A736A7"/>
    <w:rsid w:val="00A753D7"/>
    <w:rsid w:val="00A762B9"/>
    <w:rsid w:val="00A76C0E"/>
    <w:rsid w:val="00A77B67"/>
    <w:rsid w:val="00A82D5D"/>
    <w:rsid w:val="00A85200"/>
    <w:rsid w:val="00A85BD7"/>
    <w:rsid w:val="00A86294"/>
    <w:rsid w:val="00A87492"/>
    <w:rsid w:val="00A8785F"/>
    <w:rsid w:val="00A93CC2"/>
    <w:rsid w:val="00A965E4"/>
    <w:rsid w:val="00AA0480"/>
    <w:rsid w:val="00AA1B0D"/>
    <w:rsid w:val="00AA20BD"/>
    <w:rsid w:val="00AA53A8"/>
    <w:rsid w:val="00AB05C6"/>
    <w:rsid w:val="00AB0AFB"/>
    <w:rsid w:val="00AB2054"/>
    <w:rsid w:val="00AB255C"/>
    <w:rsid w:val="00AB4C30"/>
    <w:rsid w:val="00AB4C72"/>
    <w:rsid w:val="00AB5C5E"/>
    <w:rsid w:val="00AB602F"/>
    <w:rsid w:val="00AB79FB"/>
    <w:rsid w:val="00AC2C61"/>
    <w:rsid w:val="00AC748F"/>
    <w:rsid w:val="00AC7660"/>
    <w:rsid w:val="00AC7EBA"/>
    <w:rsid w:val="00AD0994"/>
    <w:rsid w:val="00AD3511"/>
    <w:rsid w:val="00AD36CA"/>
    <w:rsid w:val="00AD39B4"/>
    <w:rsid w:val="00AD3B55"/>
    <w:rsid w:val="00AD634C"/>
    <w:rsid w:val="00AD64ED"/>
    <w:rsid w:val="00AD7517"/>
    <w:rsid w:val="00AE09CE"/>
    <w:rsid w:val="00AE1DC6"/>
    <w:rsid w:val="00AE3260"/>
    <w:rsid w:val="00AE4B88"/>
    <w:rsid w:val="00AE53F2"/>
    <w:rsid w:val="00AE6164"/>
    <w:rsid w:val="00AF3B49"/>
    <w:rsid w:val="00AF4985"/>
    <w:rsid w:val="00AF783B"/>
    <w:rsid w:val="00AF7EF6"/>
    <w:rsid w:val="00B03339"/>
    <w:rsid w:val="00B037A1"/>
    <w:rsid w:val="00B05176"/>
    <w:rsid w:val="00B076A3"/>
    <w:rsid w:val="00B0795A"/>
    <w:rsid w:val="00B107AA"/>
    <w:rsid w:val="00B12D71"/>
    <w:rsid w:val="00B14771"/>
    <w:rsid w:val="00B16DB1"/>
    <w:rsid w:val="00B17A65"/>
    <w:rsid w:val="00B21D0A"/>
    <w:rsid w:val="00B23F33"/>
    <w:rsid w:val="00B27A0C"/>
    <w:rsid w:val="00B322E6"/>
    <w:rsid w:val="00B338FA"/>
    <w:rsid w:val="00B36BC3"/>
    <w:rsid w:val="00B370D4"/>
    <w:rsid w:val="00B40A80"/>
    <w:rsid w:val="00B40CE6"/>
    <w:rsid w:val="00B41FBE"/>
    <w:rsid w:val="00B43B61"/>
    <w:rsid w:val="00B452D7"/>
    <w:rsid w:val="00B466D5"/>
    <w:rsid w:val="00B53D37"/>
    <w:rsid w:val="00B57EDE"/>
    <w:rsid w:val="00B62E56"/>
    <w:rsid w:val="00B63844"/>
    <w:rsid w:val="00B66D9F"/>
    <w:rsid w:val="00B67BB5"/>
    <w:rsid w:val="00B71068"/>
    <w:rsid w:val="00B72353"/>
    <w:rsid w:val="00B744DF"/>
    <w:rsid w:val="00B75B0F"/>
    <w:rsid w:val="00B75BFE"/>
    <w:rsid w:val="00B77FAE"/>
    <w:rsid w:val="00B80483"/>
    <w:rsid w:val="00B80C53"/>
    <w:rsid w:val="00B81C21"/>
    <w:rsid w:val="00B83C0B"/>
    <w:rsid w:val="00B8571A"/>
    <w:rsid w:val="00B859DE"/>
    <w:rsid w:val="00B85B24"/>
    <w:rsid w:val="00B9175B"/>
    <w:rsid w:val="00B92BCE"/>
    <w:rsid w:val="00B9347B"/>
    <w:rsid w:val="00B95907"/>
    <w:rsid w:val="00BA1FB8"/>
    <w:rsid w:val="00BA23F3"/>
    <w:rsid w:val="00BA43E9"/>
    <w:rsid w:val="00BA623A"/>
    <w:rsid w:val="00BA66E7"/>
    <w:rsid w:val="00BB00DA"/>
    <w:rsid w:val="00BB018D"/>
    <w:rsid w:val="00BB0C34"/>
    <w:rsid w:val="00BB12E0"/>
    <w:rsid w:val="00BB1A0F"/>
    <w:rsid w:val="00BB295A"/>
    <w:rsid w:val="00BB2E47"/>
    <w:rsid w:val="00BB2E8E"/>
    <w:rsid w:val="00BB5454"/>
    <w:rsid w:val="00BB5EBF"/>
    <w:rsid w:val="00BC48B3"/>
    <w:rsid w:val="00BC7D30"/>
    <w:rsid w:val="00BC7DA2"/>
    <w:rsid w:val="00BC7E2A"/>
    <w:rsid w:val="00BD07BF"/>
    <w:rsid w:val="00BD08E1"/>
    <w:rsid w:val="00BD09CC"/>
    <w:rsid w:val="00BD0CA5"/>
    <w:rsid w:val="00BD2279"/>
    <w:rsid w:val="00BD5B1A"/>
    <w:rsid w:val="00BD5CC8"/>
    <w:rsid w:val="00BE05DD"/>
    <w:rsid w:val="00BE0644"/>
    <w:rsid w:val="00BE486A"/>
    <w:rsid w:val="00BE5B80"/>
    <w:rsid w:val="00BE5DD7"/>
    <w:rsid w:val="00BE64C2"/>
    <w:rsid w:val="00BE6C7B"/>
    <w:rsid w:val="00BE713F"/>
    <w:rsid w:val="00BF0FCC"/>
    <w:rsid w:val="00BF3239"/>
    <w:rsid w:val="00BF3381"/>
    <w:rsid w:val="00BF566D"/>
    <w:rsid w:val="00BF75D9"/>
    <w:rsid w:val="00C006A8"/>
    <w:rsid w:val="00C1066C"/>
    <w:rsid w:val="00C11795"/>
    <w:rsid w:val="00C128C7"/>
    <w:rsid w:val="00C155C0"/>
    <w:rsid w:val="00C20BA9"/>
    <w:rsid w:val="00C21B88"/>
    <w:rsid w:val="00C22E55"/>
    <w:rsid w:val="00C23C33"/>
    <w:rsid w:val="00C2580F"/>
    <w:rsid w:val="00C26BB4"/>
    <w:rsid w:val="00C311FD"/>
    <w:rsid w:val="00C33A16"/>
    <w:rsid w:val="00C33E9F"/>
    <w:rsid w:val="00C34909"/>
    <w:rsid w:val="00C366E7"/>
    <w:rsid w:val="00C36FD6"/>
    <w:rsid w:val="00C37231"/>
    <w:rsid w:val="00C42492"/>
    <w:rsid w:val="00C42D8E"/>
    <w:rsid w:val="00C4339F"/>
    <w:rsid w:val="00C43CA9"/>
    <w:rsid w:val="00C46704"/>
    <w:rsid w:val="00C46C56"/>
    <w:rsid w:val="00C524B4"/>
    <w:rsid w:val="00C52DC4"/>
    <w:rsid w:val="00C57AD3"/>
    <w:rsid w:val="00C602A2"/>
    <w:rsid w:val="00C60D48"/>
    <w:rsid w:val="00C612EF"/>
    <w:rsid w:val="00C64929"/>
    <w:rsid w:val="00C64AFD"/>
    <w:rsid w:val="00C725FB"/>
    <w:rsid w:val="00C75878"/>
    <w:rsid w:val="00C807F0"/>
    <w:rsid w:val="00C814E6"/>
    <w:rsid w:val="00C82A4A"/>
    <w:rsid w:val="00C83B7B"/>
    <w:rsid w:val="00C84581"/>
    <w:rsid w:val="00C870DA"/>
    <w:rsid w:val="00C8796E"/>
    <w:rsid w:val="00C91286"/>
    <w:rsid w:val="00C9180F"/>
    <w:rsid w:val="00C92D1F"/>
    <w:rsid w:val="00C94324"/>
    <w:rsid w:val="00C946D3"/>
    <w:rsid w:val="00C94C6D"/>
    <w:rsid w:val="00C975BE"/>
    <w:rsid w:val="00CA5276"/>
    <w:rsid w:val="00CA52B3"/>
    <w:rsid w:val="00CB10C6"/>
    <w:rsid w:val="00CB1B4F"/>
    <w:rsid w:val="00CB5226"/>
    <w:rsid w:val="00CC0256"/>
    <w:rsid w:val="00CC35FD"/>
    <w:rsid w:val="00CC4695"/>
    <w:rsid w:val="00CC6D8B"/>
    <w:rsid w:val="00CC76A4"/>
    <w:rsid w:val="00CC7803"/>
    <w:rsid w:val="00CD3E59"/>
    <w:rsid w:val="00CD44E9"/>
    <w:rsid w:val="00CD5145"/>
    <w:rsid w:val="00CD687A"/>
    <w:rsid w:val="00CE0699"/>
    <w:rsid w:val="00CE2CA5"/>
    <w:rsid w:val="00CE3BFD"/>
    <w:rsid w:val="00CE674C"/>
    <w:rsid w:val="00CF0374"/>
    <w:rsid w:val="00CF15B2"/>
    <w:rsid w:val="00CF236E"/>
    <w:rsid w:val="00CF4CC1"/>
    <w:rsid w:val="00CF4DE7"/>
    <w:rsid w:val="00D00CC1"/>
    <w:rsid w:val="00D013BA"/>
    <w:rsid w:val="00D0469C"/>
    <w:rsid w:val="00D05448"/>
    <w:rsid w:val="00D14524"/>
    <w:rsid w:val="00D15C81"/>
    <w:rsid w:val="00D16242"/>
    <w:rsid w:val="00D24272"/>
    <w:rsid w:val="00D27064"/>
    <w:rsid w:val="00D31202"/>
    <w:rsid w:val="00D31811"/>
    <w:rsid w:val="00D3261F"/>
    <w:rsid w:val="00D32B91"/>
    <w:rsid w:val="00D3348D"/>
    <w:rsid w:val="00D373A8"/>
    <w:rsid w:val="00D4176B"/>
    <w:rsid w:val="00D444F0"/>
    <w:rsid w:val="00D455BC"/>
    <w:rsid w:val="00D45F55"/>
    <w:rsid w:val="00D4647D"/>
    <w:rsid w:val="00D46727"/>
    <w:rsid w:val="00D5145A"/>
    <w:rsid w:val="00D533C7"/>
    <w:rsid w:val="00D543D0"/>
    <w:rsid w:val="00D55BF1"/>
    <w:rsid w:val="00D56530"/>
    <w:rsid w:val="00D57553"/>
    <w:rsid w:val="00D631FE"/>
    <w:rsid w:val="00D63A81"/>
    <w:rsid w:val="00D65619"/>
    <w:rsid w:val="00D65664"/>
    <w:rsid w:val="00D72C4A"/>
    <w:rsid w:val="00D76F13"/>
    <w:rsid w:val="00D77B80"/>
    <w:rsid w:val="00D81119"/>
    <w:rsid w:val="00D8139E"/>
    <w:rsid w:val="00D81E37"/>
    <w:rsid w:val="00D847EF"/>
    <w:rsid w:val="00D851AD"/>
    <w:rsid w:val="00D86723"/>
    <w:rsid w:val="00D87C0D"/>
    <w:rsid w:val="00D90F6F"/>
    <w:rsid w:val="00D91560"/>
    <w:rsid w:val="00D94429"/>
    <w:rsid w:val="00D94E9D"/>
    <w:rsid w:val="00D95977"/>
    <w:rsid w:val="00D97F59"/>
    <w:rsid w:val="00DA2265"/>
    <w:rsid w:val="00DA2DB6"/>
    <w:rsid w:val="00DA3515"/>
    <w:rsid w:val="00DA3A17"/>
    <w:rsid w:val="00DA3C2C"/>
    <w:rsid w:val="00DA56D0"/>
    <w:rsid w:val="00DB0922"/>
    <w:rsid w:val="00DB1B81"/>
    <w:rsid w:val="00DB1F84"/>
    <w:rsid w:val="00DB52AF"/>
    <w:rsid w:val="00DC3970"/>
    <w:rsid w:val="00DC4DFC"/>
    <w:rsid w:val="00DD2966"/>
    <w:rsid w:val="00DD7ABF"/>
    <w:rsid w:val="00DE0517"/>
    <w:rsid w:val="00DE0E3A"/>
    <w:rsid w:val="00DE0EB5"/>
    <w:rsid w:val="00DE40D0"/>
    <w:rsid w:val="00DE54A9"/>
    <w:rsid w:val="00DE56DC"/>
    <w:rsid w:val="00DF2FCB"/>
    <w:rsid w:val="00DF3C0C"/>
    <w:rsid w:val="00DF3EBA"/>
    <w:rsid w:val="00DF6448"/>
    <w:rsid w:val="00E00979"/>
    <w:rsid w:val="00E01624"/>
    <w:rsid w:val="00E048EC"/>
    <w:rsid w:val="00E07F90"/>
    <w:rsid w:val="00E15411"/>
    <w:rsid w:val="00E20816"/>
    <w:rsid w:val="00E21698"/>
    <w:rsid w:val="00E227F6"/>
    <w:rsid w:val="00E25F96"/>
    <w:rsid w:val="00E30FED"/>
    <w:rsid w:val="00E367F2"/>
    <w:rsid w:val="00E36A0F"/>
    <w:rsid w:val="00E379B6"/>
    <w:rsid w:val="00E42075"/>
    <w:rsid w:val="00E432C3"/>
    <w:rsid w:val="00E44F1C"/>
    <w:rsid w:val="00E522FA"/>
    <w:rsid w:val="00E52BE6"/>
    <w:rsid w:val="00E54BB8"/>
    <w:rsid w:val="00E6706C"/>
    <w:rsid w:val="00E67A26"/>
    <w:rsid w:val="00E70026"/>
    <w:rsid w:val="00E7044C"/>
    <w:rsid w:val="00E70B73"/>
    <w:rsid w:val="00E71878"/>
    <w:rsid w:val="00E73652"/>
    <w:rsid w:val="00E7567E"/>
    <w:rsid w:val="00E8170F"/>
    <w:rsid w:val="00E82D1A"/>
    <w:rsid w:val="00E87174"/>
    <w:rsid w:val="00E8798A"/>
    <w:rsid w:val="00E922B8"/>
    <w:rsid w:val="00E92831"/>
    <w:rsid w:val="00E92C12"/>
    <w:rsid w:val="00E936DC"/>
    <w:rsid w:val="00E95912"/>
    <w:rsid w:val="00EA05FD"/>
    <w:rsid w:val="00EA2451"/>
    <w:rsid w:val="00EA46E3"/>
    <w:rsid w:val="00EB07EF"/>
    <w:rsid w:val="00EB4168"/>
    <w:rsid w:val="00EB5EF2"/>
    <w:rsid w:val="00EB697E"/>
    <w:rsid w:val="00EB7648"/>
    <w:rsid w:val="00EC13FB"/>
    <w:rsid w:val="00EC1E32"/>
    <w:rsid w:val="00ED0AC7"/>
    <w:rsid w:val="00ED1DAC"/>
    <w:rsid w:val="00ED2C28"/>
    <w:rsid w:val="00ED3AA3"/>
    <w:rsid w:val="00ED3B3D"/>
    <w:rsid w:val="00ED4E4C"/>
    <w:rsid w:val="00ED5BD6"/>
    <w:rsid w:val="00ED7573"/>
    <w:rsid w:val="00EE04C1"/>
    <w:rsid w:val="00EE0FBC"/>
    <w:rsid w:val="00EE1E83"/>
    <w:rsid w:val="00EE495F"/>
    <w:rsid w:val="00EF36F7"/>
    <w:rsid w:val="00EF3F41"/>
    <w:rsid w:val="00EF4CF8"/>
    <w:rsid w:val="00EF5B03"/>
    <w:rsid w:val="00EF6FDB"/>
    <w:rsid w:val="00F00549"/>
    <w:rsid w:val="00F00A63"/>
    <w:rsid w:val="00F00DA2"/>
    <w:rsid w:val="00F01977"/>
    <w:rsid w:val="00F04C73"/>
    <w:rsid w:val="00F070A1"/>
    <w:rsid w:val="00F10339"/>
    <w:rsid w:val="00F10C2A"/>
    <w:rsid w:val="00F10D19"/>
    <w:rsid w:val="00F1121A"/>
    <w:rsid w:val="00F12DEF"/>
    <w:rsid w:val="00F13D43"/>
    <w:rsid w:val="00F1416E"/>
    <w:rsid w:val="00F25B74"/>
    <w:rsid w:val="00F26D94"/>
    <w:rsid w:val="00F26FC2"/>
    <w:rsid w:val="00F31D75"/>
    <w:rsid w:val="00F420A7"/>
    <w:rsid w:val="00F42C75"/>
    <w:rsid w:val="00F45580"/>
    <w:rsid w:val="00F4632E"/>
    <w:rsid w:val="00F500EB"/>
    <w:rsid w:val="00F516C4"/>
    <w:rsid w:val="00F5264C"/>
    <w:rsid w:val="00F536B8"/>
    <w:rsid w:val="00F54A5E"/>
    <w:rsid w:val="00F575E7"/>
    <w:rsid w:val="00F57E31"/>
    <w:rsid w:val="00F60768"/>
    <w:rsid w:val="00F62FAC"/>
    <w:rsid w:val="00F63E83"/>
    <w:rsid w:val="00F662A5"/>
    <w:rsid w:val="00F66545"/>
    <w:rsid w:val="00F67464"/>
    <w:rsid w:val="00F67841"/>
    <w:rsid w:val="00F72E1B"/>
    <w:rsid w:val="00F765DE"/>
    <w:rsid w:val="00F80018"/>
    <w:rsid w:val="00F807D4"/>
    <w:rsid w:val="00F84440"/>
    <w:rsid w:val="00F9031E"/>
    <w:rsid w:val="00F91172"/>
    <w:rsid w:val="00F92006"/>
    <w:rsid w:val="00F9200E"/>
    <w:rsid w:val="00F93920"/>
    <w:rsid w:val="00F9599F"/>
    <w:rsid w:val="00FA1166"/>
    <w:rsid w:val="00FA1448"/>
    <w:rsid w:val="00FA1759"/>
    <w:rsid w:val="00FA20C9"/>
    <w:rsid w:val="00FA4F70"/>
    <w:rsid w:val="00FA72D5"/>
    <w:rsid w:val="00FB1051"/>
    <w:rsid w:val="00FB491C"/>
    <w:rsid w:val="00FC0020"/>
    <w:rsid w:val="00FC0D34"/>
    <w:rsid w:val="00FC481B"/>
    <w:rsid w:val="00FC5FD0"/>
    <w:rsid w:val="00FC6D70"/>
    <w:rsid w:val="00FC7148"/>
    <w:rsid w:val="00FD0532"/>
    <w:rsid w:val="00FD393E"/>
    <w:rsid w:val="00FD5CB0"/>
    <w:rsid w:val="00FD757B"/>
    <w:rsid w:val="00FD78A9"/>
    <w:rsid w:val="00FE2C23"/>
    <w:rsid w:val="00FE3139"/>
    <w:rsid w:val="00FE6E8E"/>
    <w:rsid w:val="00FE7C54"/>
    <w:rsid w:val="00FE7D89"/>
    <w:rsid w:val="00FF199B"/>
    <w:rsid w:val="00FF4968"/>
    <w:rsid w:val="00FF6EC8"/>
    <w:rsid w:val="00FF6FB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967E580-B6A5-4A0C-ADCC-A014351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7C4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F31F0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5F31F0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5F31F0"/>
    <w:pPr>
      <w:keepNext/>
      <w:widowControl/>
      <w:spacing w:before="240" w:after="60"/>
      <w:outlineLvl w:val="2"/>
    </w:pPr>
    <w:rPr>
      <w:i/>
    </w:rPr>
  </w:style>
  <w:style w:type="paragraph" w:styleId="Naslov5">
    <w:name w:val="heading 5"/>
    <w:basedOn w:val="Navaden"/>
    <w:next w:val="Navaden"/>
    <w:qFormat/>
    <w:rsid w:val="00111D3F"/>
    <w:pPr>
      <w:keepNext/>
      <w:widowControl/>
      <w:jc w:val="left"/>
      <w:outlineLvl w:val="4"/>
    </w:pPr>
    <w:rPr>
      <w:rFonts w:ascii="Bookman Old Style" w:hAnsi="Bookman Old Style"/>
      <w:b/>
      <w:bCs/>
      <w:sz w:val="2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rsid w:val="005F31F0"/>
    <w:pPr>
      <w:widowControl/>
      <w:ind w:left="357" w:hanging="357"/>
    </w:pPr>
  </w:style>
  <w:style w:type="paragraph" w:styleId="Oznaenseznam2">
    <w:name w:val="List Bullet 2"/>
    <w:basedOn w:val="Navaden"/>
    <w:rsid w:val="005F31F0"/>
    <w:pPr>
      <w:widowControl/>
      <w:numPr>
        <w:numId w:val="1"/>
      </w:numPr>
    </w:pPr>
  </w:style>
  <w:style w:type="paragraph" w:styleId="Oznaenseznam3">
    <w:name w:val="List Bullet 3"/>
    <w:basedOn w:val="Navaden"/>
    <w:rsid w:val="005F31F0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5F31F0"/>
    <w:pPr>
      <w:widowControl/>
      <w:spacing w:before="240"/>
    </w:pPr>
  </w:style>
  <w:style w:type="paragraph" w:customStyle="1" w:styleId="Vabilo">
    <w:name w:val="Vabilo"/>
    <w:basedOn w:val="Navaden"/>
    <w:next w:val="Navaden"/>
    <w:rsid w:val="005F31F0"/>
    <w:pPr>
      <w:widowControl/>
      <w:spacing w:before="1440" w:after="480"/>
      <w:jc w:val="left"/>
    </w:pPr>
    <w:rPr>
      <w:b/>
      <w:sz w:val="28"/>
    </w:rPr>
  </w:style>
  <w:style w:type="paragraph" w:customStyle="1" w:styleId="ZnakZnakCharChar">
    <w:name w:val="Znak Znak Char Char"/>
    <w:basedOn w:val="Navaden"/>
    <w:rsid w:val="00E20816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styleId="Navadensplet">
    <w:name w:val="Normal (Web)"/>
    <w:basedOn w:val="Navaden"/>
    <w:rsid w:val="00866EDA"/>
    <w:pPr>
      <w:widowControl/>
      <w:jc w:val="left"/>
    </w:pPr>
    <w:rPr>
      <w:rFonts w:ascii="Verdana" w:hAnsi="Verdana"/>
      <w:color w:val="4F4F4F"/>
      <w:sz w:val="11"/>
      <w:szCs w:val="11"/>
      <w:lang w:eastAsia="sl-SI"/>
    </w:rPr>
  </w:style>
  <w:style w:type="character" w:styleId="Krepko">
    <w:name w:val="Strong"/>
    <w:qFormat/>
    <w:rsid w:val="00866EDA"/>
    <w:rPr>
      <w:b/>
      <w:bCs/>
    </w:rPr>
  </w:style>
  <w:style w:type="character" w:styleId="Hiperpovezava">
    <w:name w:val="Hyperlink"/>
    <w:rsid w:val="00AD36CA"/>
    <w:rPr>
      <w:color w:val="0000FF"/>
      <w:u w:val="single"/>
    </w:rPr>
  </w:style>
  <w:style w:type="table" w:styleId="Tabelamrea">
    <w:name w:val="Table Grid"/>
    <w:basedOn w:val="Navadnatabela"/>
    <w:rsid w:val="00FA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B723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semiHidden/>
    <w:rsid w:val="00A4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UHQ9YXG7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DDE1CC-2692-4A9E-9992-79936F5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Gaberc</dc:creator>
  <cp:lastModifiedBy>SvetovanjePTZ</cp:lastModifiedBy>
  <cp:revision>2</cp:revision>
  <cp:lastPrinted>2018-03-07T11:45:00Z</cp:lastPrinted>
  <dcterms:created xsi:type="dcterms:W3CDTF">2018-10-23T11:42:00Z</dcterms:created>
  <dcterms:modified xsi:type="dcterms:W3CDTF">2018-10-23T11:42:00Z</dcterms:modified>
</cp:coreProperties>
</file>